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8B7" w14:textId="77777777" w:rsidR="009C325B" w:rsidRDefault="0040683E">
      <w:pPr>
        <w:spacing w:beforeLines="70" w:before="218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sz w:val="36"/>
          <w:szCs w:val="36"/>
        </w:rPr>
        <w:t>2022年第</w:t>
      </w:r>
      <w:r>
        <w:rPr>
          <w:rFonts w:hint="eastAsia"/>
          <w:sz w:val="36"/>
          <w:szCs w:val="36"/>
        </w:rPr>
        <w:t>五</w:t>
      </w:r>
      <w:r>
        <w:rPr>
          <w:sz w:val="36"/>
          <w:szCs w:val="36"/>
        </w:rPr>
        <w:t>届</w:t>
      </w:r>
      <w:r>
        <w:rPr>
          <w:rFonts w:hint="eastAsia"/>
          <w:sz w:val="36"/>
          <w:szCs w:val="36"/>
        </w:rPr>
        <w:t>中国虚拟现实大赛指南</w:t>
      </w:r>
    </w:p>
    <w:p w14:paraId="470DE0CC" w14:textId="77777777" w:rsidR="009C325B" w:rsidRDefault="0040683E">
      <w:pPr>
        <w:spacing w:beforeLines="70" w:before="218" w:afterLines="50" w:after="156"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一、参赛</w:t>
      </w:r>
      <w:r>
        <w:rPr>
          <w:rFonts w:ascii="宋体" w:eastAsia="宋体" w:hAnsi="宋体"/>
          <w:b/>
          <w:bCs/>
          <w:sz w:val="24"/>
          <w:szCs w:val="24"/>
        </w:rPr>
        <w:t>作品</w:t>
      </w:r>
      <w:r>
        <w:rPr>
          <w:rFonts w:ascii="宋体" w:eastAsia="宋体" w:hAnsi="宋体" w:hint="eastAsia"/>
          <w:b/>
          <w:bCs/>
          <w:sz w:val="24"/>
          <w:szCs w:val="24"/>
        </w:rPr>
        <w:t>类型</w:t>
      </w:r>
    </w:p>
    <w:p w14:paraId="7A75D469" w14:textId="77777777" w:rsidR="009C325B" w:rsidRDefault="0040683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（一）应用类</w:t>
      </w:r>
    </w:p>
    <w:p w14:paraId="1562CC57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1组：</w:t>
      </w:r>
      <w:r>
        <w:rPr>
          <w:rFonts w:ascii="宋体" w:eastAsia="宋体" w:hAnsi="宋体"/>
          <w:sz w:val="24"/>
          <w:szCs w:val="24"/>
        </w:rPr>
        <w:t>文化创意（</w:t>
      </w:r>
      <w:r>
        <w:rPr>
          <w:rFonts w:ascii="宋体" w:eastAsia="宋体" w:hAnsi="宋体" w:hint="eastAsia"/>
          <w:sz w:val="24"/>
          <w:szCs w:val="24"/>
        </w:rPr>
        <w:t>文化+科技融合、</w:t>
      </w:r>
      <w:r>
        <w:rPr>
          <w:rFonts w:ascii="宋体" w:eastAsia="宋体" w:hAnsi="宋体"/>
          <w:sz w:val="24"/>
          <w:szCs w:val="24"/>
        </w:rPr>
        <w:t>艺术+科技</w:t>
      </w:r>
      <w:r>
        <w:rPr>
          <w:rFonts w:ascii="宋体" w:eastAsia="宋体" w:hAnsi="宋体" w:hint="eastAsia"/>
          <w:sz w:val="24"/>
          <w:szCs w:val="24"/>
        </w:rPr>
        <w:t>融合等</w:t>
      </w:r>
      <w:r>
        <w:rPr>
          <w:rFonts w:ascii="宋体" w:eastAsia="宋体" w:hAnsi="宋体"/>
          <w:sz w:val="24"/>
          <w:szCs w:val="24"/>
        </w:rPr>
        <w:t>）</w:t>
      </w:r>
    </w:p>
    <w:p w14:paraId="0A45D364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组：</w:t>
      </w:r>
      <w:r>
        <w:rPr>
          <w:rFonts w:ascii="宋体" w:eastAsia="宋体" w:hAnsi="宋体"/>
          <w:sz w:val="24"/>
          <w:szCs w:val="24"/>
        </w:rPr>
        <w:t>数字孪生（VR+</w:t>
      </w:r>
      <w:r>
        <w:rPr>
          <w:rFonts w:ascii="宋体" w:eastAsia="宋体" w:hAnsi="宋体" w:hint="eastAsia"/>
          <w:sz w:val="24"/>
          <w:szCs w:val="24"/>
        </w:rPr>
        <w:t>数字</w:t>
      </w:r>
      <w:r>
        <w:rPr>
          <w:rFonts w:ascii="宋体" w:eastAsia="宋体" w:hAnsi="宋体"/>
          <w:sz w:val="24"/>
          <w:szCs w:val="24"/>
        </w:rPr>
        <w:t>城市</w:t>
      </w:r>
      <w:r>
        <w:rPr>
          <w:rFonts w:ascii="宋体" w:eastAsia="宋体" w:hAnsi="宋体" w:hint="eastAsia"/>
          <w:sz w:val="24"/>
          <w:szCs w:val="24"/>
        </w:rPr>
        <w:t>、数字化工业、VR+教育等</w:t>
      </w:r>
      <w:r>
        <w:rPr>
          <w:rFonts w:ascii="宋体" w:eastAsia="宋体" w:hAnsi="宋体"/>
          <w:sz w:val="24"/>
          <w:szCs w:val="24"/>
        </w:rPr>
        <w:t>）</w:t>
      </w:r>
    </w:p>
    <w:p w14:paraId="33CB5621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组：</w:t>
      </w:r>
      <w:r>
        <w:rPr>
          <w:rFonts w:ascii="宋体" w:eastAsia="宋体" w:hAnsi="宋体"/>
          <w:sz w:val="24"/>
          <w:szCs w:val="24"/>
        </w:rPr>
        <w:t>智能互动（</w:t>
      </w:r>
      <w:r>
        <w:rPr>
          <w:rFonts w:ascii="宋体" w:eastAsia="宋体" w:hAnsi="宋体" w:hint="eastAsia"/>
          <w:sz w:val="24"/>
          <w:szCs w:val="24"/>
        </w:rPr>
        <w:t>VR+头盔设备、</w:t>
      </w:r>
      <w:r>
        <w:rPr>
          <w:rFonts w:ascii="宋体" w:eastAsia="宋体" w:hAnsi="宋体"/>
          <w:sz w:val="24"/>
          <w:szCs w:val="24"/>
        </w:rPr>
        <w:t>VR+生活娱乐</w:t>
      </w:r>
      <w:r>
        <w:rPr>
          <w:rFonts w:ascii="宋体" w:eastAsia="宋体" w:hAnsi="宋体" w:hint="eastAsia"/>
          <w:sz w:val="24"/>
          <w:szCs w:val="24"/>
        </w:rPr>
        <w:t>、VR+游戏、VR+AI等</w:t>
      </w:r>
      <w:r>
        <w:rPr>
          <w:rFonts w:ascii="宋体" w:eastAsia="宋体" w:hAnsi="宋体"/>
          <w:sz w:val="24"/>
          <w:szCs w:val="24"/>
        </w:rPr>
        <w:t>）</w:t>
      </w:r>
    </w:p>
    <w:p w14:paraId="1AB40FAD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组：VR影视、VR动画、数字</w:t>
      </w:r>
      <w:r>
        <w:rPr>
          <w:rFonts w:ascii="宋体" w:eastAsia="宋体" w:hAnsi="宋体"/>
          <w:sz w:val="24"/>
          <w:szCs w:val="24"/>
        </w:rPr>
        <w:t>动漫</w:t>
      </w:r>
      <w:r>
        <w:rPr>
          <w:rFonts w:ascii="宋体" w:eastAsia="宋体" w:hAnsi="宋体" w:hint="eastAsia"/>
          <w:sz w:val="24"/>
          <w:szCs w:val="24"/>
        </w:rPr>
        <w:t>、创意短视频</w:t>
      </w:r>
    </w:p>
    <w:p w14:paraId="08CA119B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5组：VR军事仿真</w:t>
      </w:r>
    </w:p>
    <w:p w14:paraId="4B120BCC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组：其他</w:t>
      </w:r>
    </w:p>
    <w:p w14:paraId="0E5B7C8F" w14:textId="77777777" w:rsidR="009C325B" w:rsidRDefault="0040683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（二）学术类</w:t>
      </w:r>
    </w:p>
    <w:p w14:paraId="66C63F8E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1组：自然现象交互仿真；</w:t>
      </w:r>
    </w:p>
    <w:p w14:paraId="5E8120F9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2组：真实感绘制与可视化；</w:t>
      </w:r>
    </w:p>
    <w:p w14:paraId="1ADACA00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3组：增强现实、混合现实；</w:t>
      </w:r>
    </w:p>
    <w:p w14:paraId="568417CC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组：自然人机交互；</w:t>
      </w:r>
    </w:p>
    <w:p w14:paraId="2491D6FC" w14:textId="77777777" w:rsidR="009C325B" w:rsidRDefault="0040683E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5组：其他</w:t>
      </w:r>
    </w:p>
    <w:p w14:paraId="09F14E47" w14:textId="77777777" w:rsidR="009C325B" w:rsidRDefault="0040683E">
      <w:pPr>
        <w:spacing w:beforeLines="70" w:before="218" w:afterLines="50" w:after="156"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二、评审方式</w:t>
      </w:r>
    </w:p>
    <w:p w14:paraId="0954AD46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秉承“公平、公开、公正”的原则，参赛作品指导教师不得作为初赛及决赛评委，参赛作品不得侵犯第三方知识产权。</w:t>
      </w:r>
    </w:p>
    <w:p w14:paraId="108801BE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（一）初赛</w:t>
      </w:r>
    </w:p>
    <w:p w14:paraId="4CB7890D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color w:val="323232"/>
        </w:rPr>
      </w:pPr>
      <w:r>
        <w:rPr>
          <w:rFonts w:hint="eastAsia"/>
          <w:color w:val="000000"/>
        </w:rPr>
        <w:t>初赛包括三个环节：</w:t>
      </w:r>
    </w:p>
    <w:p w14:paraId="381185F3" w14:textId="77777777" w:rsidR="009C325B" w:rsidRDefault="004068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</w:rPr>
      </w:pPr>
      <w:r>
        <w:rPr>
          <w:rFonts w:hint="eastAsia"/>
          <w:color w:val="000000"/>
        </w:rPr>
        <w:t>形式检查：对参赛材料和作品等进行形式检查，对参赛者的有效身份信息进行审核；</w:t>
      </w:r>
    </w:p>
    <w:p w14:paraId="134C8708" w14:textId="77777777" w:rsidR="009C325B" w:rsidRDefault="004068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</w:rPr>
      </w:pPr>
      <w:r>
        <w:rPr>
          <w:rFonts w:hint="eastAsia"/>
          <w:color w:val="000000"/>
        </w:rPr>
        <w:t>专家网络评审；</w:t>
      </w:r>
    </w:p>
    <w:p w14:paraId="79E509E1" w14:textId="77777777" w:rsidR="009C325B" w:rsidRDefault="004068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</w:rPr>
      </w:pPr>
      <w:r>
        <w:rPr>
          <w:rFonts w:hint="eastAsia"/>
          <w:color w:val="000000"/>
        </w:rPr>
        <w:t>公示：根据参赛作品网络评审情况，公示参加决赛的作品名单，并通知参赛团队注册会议。如有异议，可在规定时间内向</w:t>
      </w:r>
      <w:proofErr w:type="gramStart"/>
      <w:r>
        <w:rPr>
          <w:rFonts w:hint="eastAsia"/>
          <w:color w:val="000000"/>
        </w:rPr>
        <w:t>仲裁组</w:t>
      </w:r>
      <w:proofErr w:type="gramEnd"/>
      <w:r>
        <w:rPr>
          <w:rFonts w:hint="eastAsia"/>
          <w:color w:val="000000"/>
        </w:rPr>
        <w:t>进行申诉。</w:t>
      </w:r>
    </w:p>
    <w:p w14:paraId="62B903FB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000000"/>
        </w:rPr>
      </w:pPr>
      <w:r>
        <w:rPr>
          <w:rFonts w:hint="eastAsia"/>
          <w:color w:val="000000"/>
        </w:rPr>
        <w:t>（二）决赛</w:t>
      </w:r>
    </w:p>
    <w:p w14:paraId="6EDAAF23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323232"/>
        </w:rPr>
      </w:pPr>
      <w:r>
        <w:rPr>
          <w:rFonts w:hint="eastAsia"/>
          <w:color w:val="000000"/>
        </w:rPr>
        <w:t>决赛包括两个环节：</w:t>
      </w:r>
    </w:p>
    <w:p w14:paraId="567DD4B0" w14:textId="77777777" w:rsidR="009C325B" w:rsidRDefault="004068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</w:rPr>
      </w:pPr>
      <w:r>
        <w:rPr>
          <w:rFonts w:hint="eastAsia"/>
          <w:color w:val="000000"/>
        </w:rPr>
        <w:lastRenderedPageBreak/>
        <w:t>参赛选手现场作品展示和答辩：每个团队答辩时间1</w:t>
      </w:r>
      <w:r>
        <w:rPr>
          <w:color w:val="000000"/>
        </w:rPr>
        <w:t>0</w:t>
      </w:r>
      <w:r>
        <w:rPr>
          <w:rFonts w:hint="eastAsia"/>
          <w:color w:val="000000"/>
        </w:rPr>
        <w:t>分钟。在作品展示、答辩时需要向评审</w:t>
      </w:r>
      <w:proofErr w:type="gramStart"/>
      <w:r>
        <w:rPr>
          <w:rFonts w:hint="eastAsia"/>
          <w:color w:val="000000"/>
        </w:rPr>
        <w:t>组说明</w:t>
      </w:r>
      <w:proofErr w:type="gramEnd"/>
      <w:r>
        <w:rPr>
          <w:rFonts w:hint="eastAsia"/>
          <w:color w:val="000000"/>
        </w:rPr>
        <w:t>作品创意与设计方案、作品实现技术、作品特色及创新等内容。同时，回答评委的现场提问。在作品评定过程中评委应本着独立工作的原则，根据决赛评分标准，单独给出作品答辩成绩。</w:t>
      </w:r>
    </w:p>
    <w:p w14:paraId="34555142" w14:textId="77777777" w:rsidR="009C325B" w:rsidRDefault="004068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</w:rPr>
      </w:pPr>
      <w:r>
        <w:rPr>
          <w:rFonts w:hint="eastAsia"/>
          <w:color w:val="000000"/>
        </w:rPr>
        <w:t>决赛评审：答辩成绩按评分结果进行排序（普通高等学校赛道</w:t>
      </w:r>
      <w:r w:rsidRPr="000B4309">
        <w:rPr>
          <w:rFonts w:hint="eastAsia"/>
        </w:rPr>
        <w:t>、</w:t>
      </w:r>
      <w:r>
        <w:rPr>
          <w:rFonts w:hint="eastAsia"/>
          <w:color w:val="FF0000"/>
        </w:rPr>
        <w:t>职业院校赛道分别排序</w:t>
      </w:r>
      <w:r>
        <w:rPr>
          <w:rFonts w:hint="eastAsia"/>
          <w:color w:val="000000"/>
        </w:rPr>
        <w:t>），根据大赛奖项设置名额，确定作品奖项的等级。</w:t>
      </w:r>
    </w:p>
    <w:p w14:paraId="481B2B57" w14:textId="77777777" w:rsidR="009C325B" w:rsidRDefault="0040683E">
      <w:pPr>
        <w:spacing w:beforeLines="80" w:before="249" w:afterLines="50" w:after="156"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/>
          <w:b/>
          <w:bCs/>
          <w:sz w:val="24"/>
          <w:szCs w:val="24"/>
        </w:rPr>
        <w:t>大赛流程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040"/>
      </w:tblGrid>
      <w:tr w:rsidR="009C325B" w14:paraId="75C23DE8" w14:textId="77777777">
        <w:tc>
          <w:tcPr>
            <w:tcW w:w="988" w:type="dxa"/>
            <w:vAlign w:val="center"/>
          </w:tcPr>
          <w:p w14:paraId="555A84B1" w14:textId="77777777" w:rsidR="009C325B" w:rsidRDefault="0040683E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268" w:type="dxa"/>
            <w:vAlign w:val="center"/>
          </w:tcPr>
          <w:p w14:paraId="0CA15D36" w14:textId="77777777" w:rsidR="009C325B" w:rsidRDefault="0040683E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040" w:type="dxa"/>
            <w:vAlign w:val="center"/>
          </w:tcPr>
          <w:p w14:paraId="25818B1A" w14:textId="77777777" w:rsidR="009C325B" w:rsidRDefault="0040683E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9C325B" w14:paraId="7FD83C41" w14:textId="77777777">
        <w:tc>
          <w:tcPr>
            <w:tcW w:w="988" w:type="dxa"/>
            <w:vMerge w:val="restart"/>
            <w:vAlign w:val="center"/>
          </w:tcPr>
          <w:p w14:paraId="37CDE8D7" w14:textId="77777777" w:rsidR="009C325B" w:rsidRDefault="0040683E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初赛</w:t>
            </w:r>
          </w:p>
        </w:tc>
        <w:tc>
          <w:tcPr>
            <w:tcW w:w="2268" w:type="dxa"/>
            <w:vAlign w:val="center"/>
          </w:tcPr>
          <w:p w14:paraId="716A47CF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5040" w:type="dxa"/>
            <w:vAlign w:val="center"/>
          </w:tcPr>
          <w:p w14:paraId="1551C9E3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1．发布大赛具体通知，进行大赛组织任务分配。</w:t>
            </w:r>
          </w:p>
          <w:p w14:paraId="7DBABC56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．进行大赛宣传，有意参加比赛团队准备竞赛作品</w:t>
            </w:r>
          </w:p>
        </w:tc>
      </w:tr>
      <w:tr w:rsidR="009C325B" w14:paraId="19B0497D" w14:textId="77777777">
        <w:tc>
          <w:tcPr>
            <w:tcW w:w="988" w:type="dxa"/>
            <w:vMerge/>
            <w:vAlign w:val="center"/>
          </w:tcPr>
          <w:p w14:paraId="258C841F" w14:textId="77777777" w:rsidR="009C325B" w:rsidRDefault="009C325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B57281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5040" w:type="dxa"/>
            <w:vAlign w:val="center"/>
          </w:tcPr>
          <w:p w14:paraId="3DF67F27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1．开启大赛报名通道，参赛团队通过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大赛官网进行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报名</w:t>
            </w:r>
          </w:p>
          <w:p w14:paraId="3478CF2A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．大赛组委会进行形式检查</w:t>
            </w:r>
          </w:p>
        </w:tc>
      </w:tr>
      <w:tr w:rsidR="009C325B" w14:paraId="65CE9491" w14:textId="77777777">
        <w:tc>
          <w:tcPr>
            <w:tcW w:w="988" w:type="dxa"/>
            <w:vMerge/>
            <w:vAlign w:val="center"/>
          </w:tcPr>
          <w:p w14:paraId="1B0001FA" w14:textId="77777777" w:rsidR="009C325B" w:rsidRDefault="009C325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5884D2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日前</w:t>
            </w:r>
          </w:p>
        </w:tc>
        <w:tc>
          <w:tcPr>
            <w:tcW w:w="5040" w:type="dxa"/>
            <w:vAlign w:val="center"/>
          </w:tcPr>
          <w:p w14:paraId="60EC648C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．参赛团队制作参赛作品</w:t>
            </w:r>
          </w:p>
          <w:p w14:paraId="67DA3D27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．登录官网上传参赛项目文件。</w:t>
            </w:r>
          </w:p>
          <w:p w14:paraId="3A68E965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3．指导老师审核并提交</w:t>
            </w:r>
          </w:p>
        </w:tc>
      </w:tr>
      <w:tr w:rsidR="009C325B" w14:paraId="419F08F8" w14:textId="77777777">
        <w:tc>
          <w:tcPr>
            <w:tcW w:w="988" w:type="dxa"/>
            <w:vMerge/>
            <w:vAlign w:val="center"/>
          </w:tcPr>
          <w:p w14:paraId="41266674" w14:textId="77777777" w:rsidR="009C325B" w:rsidRDefault="009C325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353991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-10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vAlign w:val="center"/>
          </w:tcPr>
          <w:p w14:paraId="09EE702E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1．专家网络评审</w:t>
            </w:r>
          </w:p>
          <w:p w14:paraId="1B525BF8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．提交入围名单至大赛组委会</w:t>
            </w:r>
          </w:p>
        </w:tc>
      </w:tr>
      <w:tr w:rsidR="009C325B" w14:paraId="7FA108BD" w14:textId="77777777">
        <w:tc>
          <w:tcPr>
            <w:tcW w:w="988" w:type="dxa"/>
            <w:vMerge/>
            <w:vAlign w:val="center"/>
          </w:tcPr>
          <w:p w14:paraId="0D27DDB3" w14:textId="77777777" w:rsidR="009C325B" w:rsidRDefault="009C325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70DA11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26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-10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31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vAlign w:val="center"/>
          </w:tcPr>
          <w:p w14:paraId="7D6AA74C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大赛组委会整理收集参赛项目并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于官网公示</w:t>
            </w:r>
            <w:proofErr w:type="gramEnd"/>
          </w:p>
        </w:tc>
      </w:tr>
      <w:tr w:rsidR="009C325B" w14:paraId="3DC1FBEB" w14:textId="77777777">
        <w:tc>
          <w:tcPr>
            <w:tcW w:w="988" w:type="dxa"/>
            <w:vMerge/>
            <w:vAlign w:val="center"/>
          </w:tcPr>
          <w:p w14:paraId="5FD93DDC" w14:textId="77777777" w:rsidR="009C325B" w:rsidRDefault="009C325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26FCDC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日-1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vAlign w:val="center"/>
          </w:tcPr>
          <w:p w14:paraId="6EBF58E3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入围团队进一步完善参赛作品</w:t>
            </w:r>
          </w:p>
        </w:tc>
      </w:tr>
      <w:tr w:rsidR="009C325B" w14:paraId="0CCAAB5C" w14:textId="77777777">
        <w:tc>
          <w:tcPr>
            <w:tcW w:w="988" w:type="dxa"/>
            <w:vAlign w:val="center"/>
          </w:tcPr>
          <w:p w14:paraId="55EA3F29" w14:textId="77777777" w:rsidR="009C325B" w:rsidRDefault="0040683E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决赛</w:t>
            </w:r>
          </w:p>
        </w:tc>
        <w:tc>
          <w:tcPr>
            <w:tcW w:w="2268" w:type="dxa"/>
            <w:vAlign w:val="center"/>
          </w:tcPr>
          <w:p w14:paraId="1685EB1A" w14:textId="77777777" w:rsidR="009C325B" w:rsidRDefault="0040683E">
            <w:pPr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日-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vAlign w:val="center"/>
          </w:tcPr>
          <w:p w14:paraId="2A990ACE" w14:textId="3E948C34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1．</w:t>
            </w:r>
            <w:r w:rsidRPr="000B4309">
              <w:rPr>
                <w:rFonts w:ascii="宋体" w:eastAsia="宋体" w:hAnsi="宋体" w:hint="eastAsia"/>
                <w:kern w:val="0"/>
                <w:sz w:val="24"/>
                <w:szCs w:val="24"/>
              </w:rPr>
              <w:t>决赛</w:t>
            </w:r>
            <w:r w:rsidR="00FD3ED0">
              <w:rPr>
                <w:rFonts w:ascii="宋体" w:eastAsia="宋体" w:hAnsi="宋体" w:hint="eastAsia"/>
                <w:kern w:val="0"/>
                <w:sz w:val="24"/>
                <w:szCs w:val="24"/>
              </w:rPr>
              <w:t>入围展板</w:t>
            </w:r>
            <w:r w:rsidRPr="000B4309">
              <w:rPr>
                <w:rFonts w:ascii="宋体" w:eastAsia="宋体" w:hAnsi="宋体" w:hint="eastAsia"/>
                <w:kern w:val="0"/>
                <w:sz w:val="24"/>
                <w:szCs w:val="24"/>
              </w:rPr>
              <w:t>展示</w:t>
            </w:r>
          </w:p>
          <w:p w14:paraId="4C4049D1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2．决赛评审</w:t>
            </w:r>
          </w:p>
          <w:p w14:paraId="595CAD9E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．获奖名单公示</w:t>
            </w:r>
          </w:p>
          <w:p w14:paraId="537D664E" w14:textId="77777777" w:rsidR="009C325B" w:rsidRDefault="0040683E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4．闭幕式</w:t>
            </w:r>
          </w:p>
        </w:tc>
      </w:tr>
    </w:tbl>
    <w:p w14:paraId="561CA6E9" w14:textId="77777777" w:rsidR="009C325B" w:rsidRDefault="0040683E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</w:t>
      </w:r>
      <w:r>
        <w:rPr>
          <w:rFonts w:ascii="宋体" w:eastAsia="宋体" w:hAnsi="宋体"/>
          <w:b/>
          <w:bCs/>
          <w:sz w:val="24"/>
          <w:szCs w:val="24"/>
        </w:rPr>
        <w:t>联系方式</w:t>
      </w:r>
    </w:p>
    <w:p w14:paraId="243C2538" w14:textId="77777777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</w:rPr>
        <w:t>．</w:t>
      </w:r>
      <w:r>
        <w:rPr>
          <w:rFonts w:hint="eastAsia"/>
          <w:color w:val="000000"/>
        </w:rPr>
        <w:t>竞赛交流QQ群：</w:t>
      </w:r>
      <w:r>
        <w:rPr>
          <w:color w:val="000000"/>
        </w:rPr>
        <w:t>811844351</w:t>
      </w:r>
      <w:r>
        <w:rPr>
          <w:rFonts w:hint="eastAsia"/>
          <w:color w:val="000000"/>
        </w:rPr>
        <w:t>，</w:t>
      </w:r>
      <w:proofErr w:type="gramStart"/>
      <w:r>
        <w:rPr>
          <w:rFonts w:hint="eastAsia"/>
          <w:color w:val="000000"/>
        </w:rPr>
        <w:t>微信公众号</w:t>
      </w:r>
      <w:proofErr w:type="gramEnd"/>
      <w:r>
        <w:rPr>
          <w:rFonts w:hint="eastAsia"/>
          <w:color w:val="000000"/>
        </w:rPr>
        <w:t>：VR中国（公众号）</w:t>
      </w:r>
    </w:p>
    <w:p w14:paraId="326C9063" w14:textId="42BB0BF9" w:rsidR="009C325B" w:rsidRDefault="0040683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977F3C" wp14:editId="62F8DC96">
                <wp:simplePos x="0" y="0"/>
                <wp:positionH relativeFrom="column">
                  <wp:posOffset>2757170</wp:posOffset>
                </wp:positionH>
                <wp:positionV relativeFrom="paragraph">
                  <wp:posOffset>1220470</wp:posOffset>
                </wp:positionV>
                <wp:extent cx="1289050" cy="1404620"/>
                <wp:effectExtent l="0" t="0" r="0" b="63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35F685C" w14:textId="77777777" w:rsidR="009C325B" w:rsidRDefault="0040683E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V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R中国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官方公众号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77F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7.1pt;margin-top:96.1pt;width:10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" filled="f" stroked="f">
                <v:textbox style="mso-fit-shape-to-text:t">
                  <w:txbxContent>
                    <w:p w14:paraId="635F685C" w14:textId="77777777" w:rsidR="009C325B" w:rsidRDefault="0040683E">
                      <w:pPr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V</w:t>
                      </w:r>
                      <w:r>
                        <w:rPr>
                          <w:rFonts w:ascii="宋体" w:eastAsia="宋体" w:hAnsi="宋体"/>
                        </w:rPr>
                        <w:t>R中国</w:t>
                      </w:r>
                      <w:r>
                        <w:rPr>
                          <w:rFonts w:ascii="宋体" w:eastAsia="宋体" w:hAnsi="宋体" w:hint="eastAsia"/>
                        </w:rPr>
                        <w:t>官方公众号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364C0" wp14:editId="4EACCFB3">
                <wp:simplePos x="0" y="0"/>
                <wp:positionH relativeFrom="column">
                  <wp:posOffset>1466850</wp:posOffset>
                </wp:positionH>
                <wp:positionV relativeFrom="paragraph">
                  <wp:posOffset>1214120</wp:posOffset>
                </wp:positionV>
                <wp:extent cx="110490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6F9EBC0" w14:textId="77777777" w:rsidR="009C325B" w:rsidRDefault="0040683E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</w:rPr>
                              <w:t>参赛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交流Q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364C0" id="_x0000_s1027" type="#_x0000_t202" style="position:absolute;left:0;text-align:left;margin-left:115.5pt;margin-top:95.6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" filled="f" stroked="f">
                <v:textbox style="mso-fit-shape-to-text:t">
                  <w:txbxContent>
                    <w:p w14:paraId="76F9EBC0" w14:textId="77777777" w:rsidR="009C325B" w:rsidRDefault="0040683E">
                      <w:pPr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/>
                        </w:rPr>
                        <w:t>参赛</w:t>
                      </w:r>
                      <w:r>
                        <w:rPr>
                          <w:rFonts w:ascii="宋体" w:eastAsia="宋体" w:hAnsi="宋体" w:hint="eastAsia"/>
                        </w:rPr>
                        <w:t>交流Q</w:t>
                      </w:r>
                      <w:r>
                        <w:rPr>
                          <w:rFonts w:ascii="宋体" w:eastAsia="宋体" w:hAnsi="宋体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A8D77A" wp14:editId="265F3631">
            <wp:extent cx="1474470" cy="12560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650" cy="12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2DAECB98" wp14:editId="25C55F3C">
            <wp:extent cx="1276350" cy="1276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E06" w:rsidRPr="002B3E06">
        <w:rPr>
          <w:noProof/>
          <w:color w:val="000000"/>
        </w:rPr>
        <w:drawing>
          <wp:inline distT="0" distB="0" distL="0" distR="0" wp14:anchorId="49015F08" wp14:editId="129EFF41">
            <wp:extent cx="1162373" cy="11623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14" cy="11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04E7" w14:textId="77777777" w:rsidR="009C325B" w:rsidRDefault="0040683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 </w:t>
      </w:r>
    </w:p>
    <w:p w14:paraId="435312E7" w14:textId="5B867BC4" w:rsidR="00A9694F" w:rsidRDefault="0040683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hint="eastAsia"/>
          <w:color w:val="000000"/>
        </w:rPr>
        <w:t>2</w:t>
      </w:r>
      <w:r>
        <w:rPr>
          <w:rFonts w:hint="eastAsia"/>
        </w:rPr>
        <w:t>．</w:t>
      </w:r>
      <w:r>
        <w:rPr>
          <w:rFonts w:hint="eastAsia"/>
          <w:color w:val="000000"/>
        </w:rPr>
        <w:t>官方邮箱：</w:t>
      </w:r>
      <w:hyperlink r:id="rId11" w:history="1">
        <w:r w:rsidR="00A9694F" w:rsidRPr="00082818">
          <w:rPr>
            <w:rStyle w:val="aa"/>
            <w:rFonts w:ascii="微软雅黑" w:eastAsia="微软雅黑" w:hAnsi="微软雅黑" w:hint="eastAsia"/>
            <w:shd w:val="clear" w:color="auto" w:fill="FFFFFF"/>
          </w:rPr>
          <w:t>comp@chinavr.org</w:t>
        </w:r>
      </w:hyperlink>
    </w:p>
    <w:p w14:paraId="07619C2F" w14:textId="3F15D32C" w:rsidR="009C325B" w:rsidRDefault="0040683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3</w:t>
      </w:r>
      <w:r>
        <w:rPr>
          <w:rFonts w:hint="eastAsia"/>
        </w:rPr>
        <w:t>．</w:t>
      </w:r>
      <w:r>
        <w:rPr>
          <w:rFonts w:hint="eastAsia"/>
          <w:color w:val="000000"/>
        </w:rPr>
        <w:t>竞赛官网：</w:t>
      </w:r>
      <w:r w:rsidR="00A9694F" w:rsidRPr="00A9694F">
        <w:t>https://ccvr2022.aconf.cn</w:t>
      </w:r>
    </w:p>
    <w:p w14:paraId="46B17869" w14:textId="77777777" w:rsidR="009C325B" w:rsidRDefault="009C325B">
      <w:pPr>
        <w:spacing w:line="360" w:lineRule="auto"/>
        <w:rPr>
          <w:color w:val="000000"/>
        </w:rPr>
      </w:pPr>
    </w:p>
    <w:p w14:paraId="21653CF9" w14:textId="77777777" w:rsidR="009C325B" w:rsidRDefault="009C325B">
      <w:pPr>
        <w:spacing w:line="360" w:lineRule="auto"/>
        <w:ind w:firstLineChars="200" w:firstLine="420"/>
        <w:rPr>
          <w:color w:val="000000"/>
        </w:rPr>
      </w:pPr>
    </w:p>
    <w:p w14:paraId="43E0D45B" w14:textId="77777777" w:rsidR="009C325B" w:rsidRDefault="0040683E">
      <w:pPr>
        <w:jc w:val="right"/>
        <w:rPr>
          <w:sz w:val="24"/>
        </w:rPr>
      </w:pPr>
      <w:r>
        <w:rPr>
          <w:rFonts w:hint="eastAsia"/>
          <w:sz w:val="24"/>
        </w:rPr>
        <w:t>中国仿真学会  中国计算机学会  中国</w:t>
      </w:r>
      <w:proofErr w:type="gramStart"/>
      <w:r>
        <w:rPr>
          <w:rFonts w:hint="eastAsia"/>
          <w:sz w:val="24"/>
        </w:rPr>
        <w:t>图象</w:t>
      </w:r>
      <w:proofErr w:type="gramEnd"/>
      <w:r>
        <w:rPr>
          <w:rFonts w:hint="eastAsia"/>
          <w:sz w:val="24"/>
        </w:rPr>
        <w:t>图形学学会</w:t>
      </w:r>
    </w:p>
    <w:p w14:paraId="233F6DDE" w14:textId="77777777" w:rsidR="009C325B" w:rsidRDefault="0040683E">
      <w:pPr>
        <w:jc w:val="right"/>
        <w:rPr>
          <w:sz w:val="24"/>
        </w:rPr>
      </w:pPr>
      <w:r>
        <w:rPr>
          <w:sz w:val="24"/>
        </w:rPr>
        <w:t>2022年第</w:t>
      </w:r>
      <w:r>
        <w:rPr>
          <w:rFonts w:hint="eastAsia"/>
          <w:sz w:val="24"/>
        </w:rPr>
        <w:t>五</w:t>
      </w:r>
      <w:r>
        <w:rPr>
          <w:sz w:val="24"/>
        </w:rPr>
        <w:t>届</w:t>
      </w:r>
      <w:r>
        <w:rPr>
          <w:rFonts w:hint="eastAsia"/>
          <w:sz w:val="24"/>
        </w:rPr>
        <w:t>中国虚拟现实大赛组委会</w:t>
      </w:r>
    </w:p>
    <w:p w14:paraId="5366AA13" w14:textId="77777777" w:rsidR="009C325B" w:rsidRDefault="0040683E">
      <w:pPr>
        <w:jc w:val="right"/>
      </w:pPr>
      <w:r>
        <w:rPr>
          <w:rFonts w:hint="eastAsia"/>
          <w:sz w:val="24"/>
        </w:rPr>
        <w:t>202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</w:p>
    <w:sectPr w:rsidR="009C3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94C1" w14:textId="77777777" w:rsidR="00D22E70" w:rsidRDefault="00D22E70" w:rsidP="000B4309">
      <w:r>
        <w:separator/>
      </w:r>
    </w:p>
  </w:endnote>
  <w:endnote w:type="continuationSeparator" w:id="0">
    <w:p w14:paraId="40EB71CE" w14:textId="77777777" w:rsidR="00D22E70" w:rsidRDefault="00D22E70" w:rsidP="000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4C85" w14:textId="77777777" w:rsidR="00D22E70" w:rsidRDefault="00D22E70" w:rsidP="000B4309">
      <w:r>
        <w:separator/>
      </w:r>
    </w:p>
  </w:footnote>
  <w:footnote w:type="continuationSeparator" w:id="0">
    <w:p w14:paraId="38B0F471" w14:textId="77777777" w:rsidR="00D22E70" w:rsidRDefault="00D22E70" w:rsidP="000B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F51"/>
    <w:multiLevelType w:val="multilevel"/>
    <w:tmpl w:val="0A533F5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74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14"/>
    <w:rsid w:val="00053C4D"/>
    <w:rsid w:val="000B4309"/>
    <w:rsid w:val="00154508"/>
    <w:rsid w:val="0023558F"/>
    <w:rsid w:val="00250DD2"/>
    <w:rsid w:val="00274A02"/>
    <w:rsid w:val="002821D4"/>
    <w:rsid w:val="002B3E06"/>
    <w:rsid w:val="002B5107"/>
    <w:rsid w:val="00317102"/>
    <w:rsid w:val="00342A47"/>
    <w:rsid w:val="00372DEC"/>
    <w:rsid w:val="0038329F"/>
    <w:rsid w:val="003A619F"/>
    <w:rsid w:val="003B2D54"/>
    <w:rsid w:val="003E5448"/>
    <w:rsid w:val="003F7EB0"/>
    <w:rsid w:val="0040683E"/>
    <w:rsid w:val="00464A07"/>
    <w:rsid w:val="004D49A1"/>
    <w:rsid w:val="004F10FF"/>
    <w:rsid w:val="00554F9C"/>
    <w:rsid w:val="0060010D"/>
    <w:rsid w:val="00650B52"/>
    <w:rsid w:val="006A3664"/>
    <w:rsid w:val="00726C86"/>
    <w:rsid w:val="007573C0"/>
    <w:rsid w:val="007701BD"/>
    <w:rsid w:val="007A3E34"/>
    <w:rsid w:val="007F6E27"/>
    <w:rsid w:val="00804936"/>
    <w:rsid w:val="00804DE6"/>
    <w:rsid w:val="00830DE3"/>
    <w:rsid w:val="008A297A"/>
    <w:rsid w:val="008B4687"/>
    <w:rsid w:val="008C2C14"/>
    <w:rsid w:val="008D646F"/>
    <w:rsid w:val="00950F8B"/>
    <w:rsid w:val="00964C44"/>
    <w:rsid w:val="00975993"/>
    <w:rsid w:val="009949E2"/>
    <w:rsid w:val="009B2858"/>
    <w:rsid w:val="009C325B"/>
    <w:rsid w:val="00A152CB"/>
    <w:rsid w:val="00A51117"/>
    <w:rsid w:val="00A847C7"/>
    <w:rsid w:val="00A9694F"/>
    <w:rsid w:val="00AE7A15"/>
    <w:rsid w:val="00B33FDE"/>
    <w:rsid w:val="00B55AFB"/>
    <w:rsid w:val="00B72E40"/>
    <w:rsid w:val="00B77025"/>
    <w:rsid w:val="00BB12C2"/>
    <w:rsid w:val="00BB5EF6"/>
    <w:rsid w:val="00BD5AD5"/>
    <w:rsid w:val="00C04D2B"/>
    <w:rsid w:val="00C0729C"/>
    <w:rsid w:val="00C113FE"/>
    <w:rsid w:val="00C36FD5"/>
    <w:rsid w:val="00C375D3"/>
    <w:rsid w:val="00C73A21"/>
    <w:rsid w:val="00CD2810"/>
    <w:rsid w:val="00CD4CCD"/>
    <w:rsid w:val="00CE5C18"/>
    <w:rsid w:val="00D22E70"/>
    <w:rsid w:val="00D607DA"/>
    <w:rsid w:val="00DB23DF"/>
    <w:rsid w:val="00DB4CB8"/>
    <w:rsid w:val="00DE3820"/>
    <w:rsid w:val="00E01411"/>
    <w:rsid w:val="00E73C6B"/>
    <w:rsid w:val="00E7509F"/>
    <w:rsid w:val="00E90688"/>
    <w:rsid w:val="00EA2FDD"/>
    <w:rsid w:val="00EF68CC"/>
    <w:rsid w:val="00F03252"/>
    <w:rsid w:val="00F54B2D"/>
    <w:rsid w:val="00F60593"/>
    <w:rsid w:val="00FD3ED0"/>
    <w:rsid w:val="00FE7FC4"/>
    <w:rsid w:val="014F7446"/>
    <w:rsid w:val="05224DD6"/>
    <w:rsid w:val="08F67F31"/>
    <w:rsid w:val="0CDA27B9"/>
    <w:rsid w:val="0E2711B1"/>
    <w:rsid w:val="10CE2DD6"/>
    <w:rsid w:val="180456E1"/>
    <w:rsid w:val="1A817A4F"/>
    <w:rsid w:val="234450E3"/>
    <w:rsid w:val="298D4185"/>
    <w:rsid w:val="2EF032A7"/>
    <w:rsid w:val="308F2B05"/>
    <w:rsid w:val="3792251D"/>
    <w:rsid w:val="47BA0E6C"/>
    <w:rsid w:val="518A791B"/>
    <w:rsid w:val="519D32AB"/>
    <w:rsid w:val="5BA536D4"/>
    <w:rsid w:val="64A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DB196C2"/>
  <w15:docId w15:val="{C7B5BEBA-E0DA-4C7F-92FA-05194DB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694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@chinav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张凤全</dc:creator>
  <cp:lastModifiedBy>chytey</cp:lastModifiedBy>
  <cp:revision>27</cp:revision>
  <dcterms:created xsi:type="dcterms:W3CDTF">2022-06-29T01:44:00Z</dcterms:created>
  <dcterms:modified xsi:type="dcterms:W3CDTF">2022-07-12T06:42:00Z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