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9861" w14:textId="11F5811B" w:rsidR="00E07A15" w:rsidRDefault="00084A37" w:rsidP="008871DB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6EDB2BDA" wp14:editId="6CDD0F70">
            <wp:simplePos x="0" y="0"/>
            <wp:positionH relativeFrom="column">
              <wp:posOffset>2856424</wp:posOffset>
            </wp:positionH>
            <wp:positionV relativeFrom="paragraph">
              <wp:posOffset>414</wp:posOffset>
            </wp:positionV>
            <wp:extent cx="1720854" cy="352394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2"/>
                    <a:stretch>
                      <a:fillRect/>
                    </a:stretch>
                  </pic:blipFill>
                  <pic:spPr>
                    <a:xfrm>
                      <a:off x="0" y="0"/>
                      <a:ext cx="1720854" cy="35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A37">
        <w:rPr>
          <w:rFonts w:ascii="宋体" w:eastAsia="宋体" w:hAnsi="宋体" w:cs="宋体"/>
          <w:b/>
          <w:bCs/>
          <w:noProof/>
          <w:color w:val="000000"/>
          <w:spacing w:val="8"/>
          <w:kern w:val="0"/>
          <w:sz w:val="32"/>
          <w:szCs w:val="32"/>
        </w:rPr>
        <w:drawing>
          <wp:inline distT="0" distB="0" distL="0" distR="0" wp14:anchorId="759B7A1D" wp14:editId="4BAAA732">
            <wp:extent cx="1948069" cy="337499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3" cy="3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9C793" w14:textId="77777777" w:rsidR="00E07A15" w:rsidRDefault="00E07A15" w:rsidP="008871DB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spacing w:val="8"/>
          <w:kern w:val="0"/>
          <w:sz w:val="32"/>
          <w:szCs w:val="32"/>
        </w:rPr>
      </w:pPr>
    </w:p>
    <w:p w14:paraId="3D757DFC" w14:textId="6DFAA5BB" w:rsidR="00FA3050" w:rsidRDefault="00FA3050" w:rsidP="00995C50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中国微生物学会</w:t>
      </w:r>
      <w:r w:rsidR="004F33A3" w:rsidRPr="00995C50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第十</w:t>
      </w:r>
      <w:r w:rsidR="00DC27FD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二</w:t>
      </w:r>
      <w:r w:rsidR="00CB6492" w:rsidRPr="00995C50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届地质微生物学</w:t>
      </w:r>
      <w:r w:rsidR="00995C50" w:rsidRPr="00995C50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学术研讨会</w:t>
      </w:r>
    </w:p>
    <w:p w14:paraId="39317EE9" w14:textId="6E25DBFD" w:rsidR="00CB6492" w:rsidRPr="00995C50" w:rsidRDefault="00FF41CC" w:rsidP="00995C50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（</w:t>
      </w:r>
      <w:r w:rsidRPr="00995C50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第一</w:t>
      </w: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轮</w:t>
      </w:r>
      <w:r w:rsidRPr="00995C50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通知</w:t>
      </w: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）</w:t>
      </w:r>
    </w:p>
    <w:p w14:paraId="58991C31" w14:textId="77777777" w:rsidR="00FA3050" w:rsidRPr="00FA3050" w:rsidRDefault="00FA3050" w:rsidP="00FA3050">
      <w:pPr>
        <w:spacing w:line="360" w:lineRule="auto"/>
        <w:rPr>
          <w:rFonts w:ascii="宋体" w:eastAsia="宋体" w:hAnsi="宋体" w:cs="宋体"/>
          <w:b/>
          <w:bCs/>
          <w:color w:val="000000"/>
          <w:spacing w:val="8"/>
          <w:kern w:val="0"/>
          <w:sz w:val="24"/>
          <w:szCs w:val="24"/>
        </w:rPr>
      </w:pPr>
    </w:p>
    <w:p w14:paraId="5643CA2C" w14:textId="117CB00E" w:rsidR="003B63CA" w:rsidRPr="00FA3050" w:rsidRDefault="00FA3050" w:rsidP="00995C50">
      <w:pPr>
        <w:spacing w:line="360" w:lineRule="auto"/>
        <w:rPr>
          <w:rFonts w:ascii="宋体" w:eastAsia="宋体" w:hAnsi="宋体" w:cs="宋体"/>
          <w:b/>
          <w:bCs/>
          <w:color w:val="000000"/>
          <w:spacing w:val="8"/>
          <w:kern w:val="0"/>
          <w:sz w:val="24"/>
          <w:szCs w:val="24"/>
        </w:rPr>
      </w:pPr>
      <w:r w:rsidRPr="00FA3050">
        <w:rPr>
          <w:rFonts w:ascii="宋体" w:eastAsia="宋体" w:hAnsi="宋体" w:cs="宋体"/>
          <w:b/>
          <w:bCs/>
          <w:color w:val="000000"/>
          <w:spacing w:val="8"/>
          <w:kern w:val="0"/>
          <w:sz w:val="24"/>
          <w:szCs w:val="24"/>
        </w:rPr>
        <w:t>尊敬的各位专家</w:t>
      </w:r>
      <w:r w:rsidRPr="00FA3050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，各位同仁</w:t>
      </w:r>
      <w:r w:rsidRPr="00FA3050">
        <w:rPr>
          <w:rFonts w:ascii="宋体" w:eastAsia="宋体" w:hAnsi="宋体" w:cs="宋体"/>
          <w:b/>
          <w:bCs/>
          <w:color w:val="000000"/>
          <w:spacing w:val="8"/>
          <w:kern w:val="0"/>
          <w:sz w:val="24"/>
          <w:szCs w:val="24"/>
        </w:rPr>
        <w:t>：</w:t>
      </w:r>
    </w:p>
    <w:p w14:paraId="3B7B2828" w14:textId="3C8249D5" w:rsidR="00FA3050" w:rsidRPr="00424F2D" w:rsidRDefault="00CB6492" w:rsidP="00995C5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B64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地质微生物学是一门研究地质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环境与微生物相互作用的交叉学科</w:t>
      </w:r>
      <w:r w:rsidR="00D66E2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服务于地质找矿</w:t>
      </w:r>
      <w:r w:rsidR="00383D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油气勘探</w:t>
      </w:r>
      <w:r w:rsidR="00383D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地球化学</w:t>
      </w:r>
      <w:r w:rsidR="00383D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生态环境</w:t>
      </w:r>
      <w:r w:rsidR="00383D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以及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农业安全等领域</w:t>
      </w:r>
      <w:r w:rsidR="00D66E2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年中国微生物学会地质微生物学专业委员会成立以后，我国地质微生物学</w:t>
      </w:r>
      <w:r w:rsidR="00DB0B8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迅猛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发展，研究队伍</w:t>
      </w:r>
      <w:r w:rsidR="00DB0B8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快速壮大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、学科交叉广泛而深入、优秀成果和人才不断涌现。</w:t>
      </w:r>
    </w:p>
    <w:p w14:paraId="4CB930A6" w14:textId="4253C0D1" w:rsidR="00CB6492" w:rsidRPr="003422D2" w:rsidRDefault="00CB6492" w:rsidP="00995C50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837FD">
        <w:rPr>
          <w:rFonts w:ascii="宋体" w:eastAsia="宋体" w:hAnsi="宋体" w:cs="Times New Roman"/>
          <w:color w:val="000000"/>
          <w:kern w:val="0"/>
          <w:sz w:val="24"/>
          <w:szCs w:val="24"/>
        </w:rPr>
        <w:t>“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中国微生物学会地质微生物学学术研讨会</w:t>
      </w:r>
      <w:r w:rsidRPr="006837FD">
        <w:rPr>
          <w:rFonts w:ascii="宋体" w:eastAsia="宋体" w:hAnsi="宋体" w:cs="Times New Roman"/>
          <w:color w:val="000000"/>
          <w:kern w:val="0"/>
          <w:sz w:val="24"/>
          <w:szCs w:val="24"/>
        </w:rPr>
        <w:t>”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是交流和总结地质微生物学研究领域的最新研究成果、增进交流和凝练相关科学问题的学术平台，旨在</w:t>
      </w:r>
      <w:r w:rsidR="00012A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持续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推动地质微生物学学科发展、开发地质微生物资源、培养综合性人才、扩大中国地质微生物学的国际影响。</w:t>
      </w:r>
      <w:r w:rsidR="00FA3050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该会</w:t>
      </w:r>
      <w:r w:rsidR="00FA3050" w:rsidRPr="00424F2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前身为</w:t>
      </w:r>
      <w:r w:rsidR="00FA3050" w:rsidRPr="00424F2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2008</w:t>
      </w:r>
      <w:r w:rsidR="00FA3050" w:rsidRPr="00424F2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年在中国地质大学（北京）举办的中美地质微生物学术研讨会，</w:t>
      </w:r>
      <w:r w:rsidR="00995C50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经过</w:t>
      </w:r>
      <w:r w:rsidR="00DC27FD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DC27F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="00704541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的发展，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逐渐</w:t>
      </w:r>
      <w:r w:rsidR="00704541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成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为国内地球科学与微生物学的交叉领</w:t>
      </w:r>
      <w:r w:rsidRPr="003422D2">
        <w:rPr>
          <w:rFonts w:ascii="Times New Roman" w:eastAsia="宋体" w:hAnsi="Times New Roman" w:cs="Times New Roman"/>
          <w:kern w:val="0"/>
          <w:sz w:val="24"/>
          <w:szCs w:val="24"/>
        </w:rPr>
        <w:t>域最有影响力的综合会议。</w:t>
      </w:r>
    </w:p>
    <w:p w14:paraId="1633EF3B" w14:textId="5C8A13CE" w:rsidR="008D49D9" w:rsidRDefault="00CB6492" w:rsidP="00995C5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422D2">
        <w:rPr>
          <w:rFonts w:ascii="Times New Roman" w:eastAsia="宋体" w:hAnsi="Times New Roman" w:cs="Times New Roman"/>
          <w:kern w:val="0"/>
          <w:sz w:val="24"/>
          <w:szCs w:val="24"/>
        </w:rPr>
        <w:t>由</w:t>
      </w:r>
      <w:r w:rsidR="00032060" w:rsidRPr="003422D2">
        <w:rPr>
          <w:rFonts w:ascii="Times New Roman" w:eastAsia="宋体" w:hAnsi="Times New Roman" w:cs="Times New Roman" w:hint="eastAsia"/>
          <w:kern w:val="0"/>
          <w:sz w:val="24"/>
          <w:szCs w:val="24"/>
        </w:rPr>
        <w:t>华中农业</w:t>
      </w:r>
      <w:r w:rsidR="00FF6344" w:rsidRPr="003422D2">
        <w:rPr>
          <w:rFonts w:ascii="Times New Roman" w:eastAsia="宋体" w:hAnsi="Times New Roman" w:cs="Times New Roman"/>
          <w:kern w:val="0"/>
          <w:sz w:val="24"/>
          <w:szCs w:val="24"/>
        </w:rPr>
        <w:t>大学与</w:t>
      </w:r>
      <w:r w:rsidRPr="003422D2">
        <w:rPr>
          <w:rFonts w:ascii="Times New Roman" w:eastAsia="宋体" w:hAnsi="Times New Roman" w:cs="Times New Roman"/>
          <w:kern w:val="0"/>
          <w:sz w:val="24"/>
          <w:szCs w:val="24"/>
        </w:rPr>
        <w:t>中国微生物学会</w:t>
      </w:r>
      <w:r w:rsidR="00FF6344" w:rsidRPr="003422D2">
        <w:rPr>
          <w:rFonts w:ascii="Times New Roman" w:eastAsia="宋体" w:hAnsi="Times New Roman" w:cs="Times New Roman"/>
          <w:kern w:val="0"/>
          <w:sz w:val="24"/>
          <w:szCs w:val="24"/>
        </w:rPr>
        <w:t>联合</w:t>
      </w:r>
      <w:r w:rsidRPr="003422D2">
        <w:rPr>
          <w:rFonts w:ascii="Times New Roman" w:eastAsia="宋体" w:hAnsi="Times New Roman" w:cs="Times New Roman"/>
          <w:kern w:val="0"/>
          <w:sz w:val="24"/>
          <w:szCs w:val="24"/>
        </w:rPr>
        <w:t>主办，</w:t>
      </w:r>
      <w:r w:rsidR="00032060" w:rsidRPr="003422D2">
        <w:rPr>
          <w:rFonts w:ascii="Times New Roman" w:eastAsia="宋体" w:hAnsi="Times New Roman" w:cs="Times New Roman" w:hint="eastAsia"/>
          <w:kern w:val="0"/>
          <w:sz w:val="24"/>
          <w:szCs w:val="24"/>
        </w:rPr>
        <w:t>华中农业</w:t>
      </w:r>
      <w:r w:rsidR="00FF6344" w:rsidRPr="003422D2">
        <w:rPr>
          <w:rFonts w:ascii="Times New Roman" w:eastAsia="宋体" w:hAnsi="Times New Roman" w:cs="Times New Roman"/>
          <w:kern w:val="0"/>
          <w:sz w:val="24"/>
          <w:szCs w:val="24"/>
        </w:rPr>
        <w:t>大学</w:t>
      </w:r>
      <w:r w:rsidR="00032060" w:rsidRPr="003422D2">
        <w:rPr>
          <w:rFonts w:ascii="Times New Roman" w:eastAsia="宋体" w:hAnsi="Times New Roman" w:cs="Times New Roman" w:hint="eastAsia"/>
          <w:kern w:val="0"/>
          <w:sz w:val="24"/>
          <w:szCs w:val="24"/>
        </w:rPr>
        <w:t>资源与环境</w:t>
      </w:r>
      <w:r w:rsidR="00564DE4" w:rsidRPr="003422D2">
        <w:rPr>
          <w:rFonts w:ascii="Times New Roman" w:eastAsia="宋体" w:hAnsi="Times New Roman" w:cs="Times New Roman" w:hint="eastAsia"/>
          <w:kern w:val="0"/>
          <w:sz w:val="24"/>
          <w:szCs w:val="24"/>
        </w:rPr>
        <w:t>学院</w:t>
      </w:r>
      <w:r w:rsidR="003422D2">
        <w:rPr>
          <w:rFonts w:ascii="Times New Roman" w:eastAsia="宋体" w:hAnsi="Times New Roman" w:cs="Times New Roman" w:hint="eastAsia"/>
          <w:kern w:val="0"/>
          <w:sz w:val="24"/>
          <w:szCs w:val="24"/>
        </w:rPr>
        <w:t>和</w:t>
      </w:r>
      <w:r w:rsidR="00032060" w:rsidRPr="003422D2">
        <w:rPr>
          <w:rFonts w:ascii="Times New Roman" w:eastAsia="宋体" w:hAnsi="Times New Roman" w:cs="Times New Roman" w:hint="eastAsia"/>
          <w:kern w:val="0"/>
          <w:sz w:val="24"/>
          <w:szCs w:val="24"/>
        </w:rPr>
        <w:t>农业微生物资源发掘与利用全国重点实验室</w:t>
      </w:r>
      <w:r w:rsidRPr="003422D2">
        <w:rPr>
          <w:rFonts w:ascii="Times New Roman" w:eastAsia="宋体" w:hAnsi="Times New Roman" w:cs="Times New Roman"/>
          <w:kern w:val="0"/>
          <w:sz w:val="24"/>
          <w:szCs w:val="24"/>
        </w:rPr>
        <w:t>承办的</w:t>
      </w:r>
      <w:r w:rsidR="003422D2" w:rsidRPr="003422D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“</w:t>
      </w:r>
      <w:r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中国微生物学会第十</w:t>
      </w:r>
      <w:r w:rsidR="00032060" w:rsidRPr="003422D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二</w:t>
      </w:r>
      <w:r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届地质微生物学学术研讨会</w:t>
      </w:r>
      <w:r w:rsidR="003422D2" w:rsidRPr="003422D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”</w:t>
      </w:r>
      <w:r w:rsidRPr="003422D2">
        <w:rPr>
          <w:rFonts w:ascii="Times New Roman" w:eastAsia="宋体" w:hAnsi="Times New Roman" w:cs="Times New Roman"/>
          <w:kern w:val="0"/>
          <w:sz w:val="24"/>
          <w:szCs w:val="24"/>
        </w:rPr>
        <w:t>，拟定于</w:t>
      </w:r>
      <w:r w:rsidR="00032060"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2024</w:t>
      </w:r>
      <w:r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年</w:t>
      </w:r>
      <w:r w:rsidR="00032060"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4</w:t>
      </w:r>
      <w:r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月</w:t>
      </w:r>
      <w:r w:rsidR="00032060" w:rsidRPr="003422D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1</w:t>
      </w:r>
      <w:r w:rsidR="00032060"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</w:t>
      </w:r>
      <w:r w:rsidR="00EA3C44"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-</w:t>
      </w:r>
      <w:r w:rsidR="00032060"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14</w:t>
      </w:r>
      <w:r w:rsidRPr="003422D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日</w:t>
      </w:r>
      <w:r w:rsidRPr="003422D2">
        <w:rPr>
          <w:rFonts w:ascii="Times New Roman" w:eastAsia="宋体" w:hAnsi="Times New Roman" w:cs="Times New Roman"/>
          <w:kern w:val="0"/>
          <w:sz w:val="24"/>
          <w:szCs w:val="24"/>
        </w:rPr>
        <w:t>在</w:t>
      </w:r>
      <w:r w:rsidR="00032060" w:rsidRPr="003422D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武汉</w:t>
      </w:r>
      <w:r w:rsidR="00D66E24" w:rsidRPr="003422D2">
        <w:rPr>
          <w:rFonts w:ascii="Times New Roman" w:eastAsia="宋体" w:hAnsi="Times New Roman" w:cs="Times New Roman"/>
          <w:kern w:val="0"/>
          <w:sz w:val="24"/>
          <w:szCs w:val="24"/>
        </w:rPr>
        <w:t>召开，组</w:t>
      </w:r>
      <w:r w:rsidR="00D66E2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委会诚挚</w:t>
      </w:r>
      <w:r w:rsidR="00704541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邀请</w:t>
      </w:r>
      <w:r w:rsidR="00D66E2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全国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从事地质微生物</w:t>
      </w:r>
      <w:r w:rsidR="00D66E2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教学、科学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研究</w:t>
      </w:r>
      <w:r w:rsidR="00D66E2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和技术开发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的专家</w:t>
      </w:r>
      <w:r w:rsidR="00D66E24"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Pr="00424F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学者</w:t>
      </w:r>
      <w:r w:rsidR="00D66E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到美丽的</w:t>
      </w:r>
      <w:r w:rsidR="00DC27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江城</w:t>
      </w:r>
      <w:r w:rsidR="00D66E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——</w:t>
      </w:r>
      <w:r w:rsidR="00DC27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武汉</w:t>
      </w:r>
      <w:r w:rsidR="00D66E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相聚</w:t>
      </w:r>
      <w:r w:rsidR="00FA30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FA3050" w:rsidRPr="00FA30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共同推进我国地质微生物学的进步与发展</w:t>
      </w:r>
      <w:r w:rsidR="00FA3050" w:rsidRPr="00FA3050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  <w:r w:rsidR="00F832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另外</w:t>
      </w:r>
      <w:r w:rsidR="006D36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，大会也热忱欢迎</w:t>
      </w:r>
      <w:r w:rsidR="008D49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地质</w:t>
      </w:r>
      <w:r w:rsidR="006D36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微生物相关企业参会</w:t>
      </w:r>
      <w:r w:rsidR="008D49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并展示</w:t>
      </w:r>
      <w:r w:rsidR="00380A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</w:t>
      </w:r>
      <w:r w:rsidR="008D49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产品</w:t>
      </w:r>
      <w:r w:rsidR="00380A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和技术</w:t>
      </w:r>
      <w:r w:rsidRPr="00CB64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385CE39C" w14:textId="6C3F4F32" w:rsidR="00E07A15" w:rsidRDefault="00CB6492" w:rsidP="00EB365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64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现将有关事宜通知如下：</w:t>
      </w:r>
    </w:p>
    <w:p w14:paraId="132394F4" w14:textId="73656219" w:rsidR="00ED3885" w:rsidRPr="00CA06FE" w:rsidRDefault="008D49D9" w:rsidP="008B67D9">
      <w:pPr>
        <w:spacing w:beforeLines="25" w:before="78" w:afterLines="25" w:after="78" w:line="360" w:lineRule="auto"/>
        <w:rPr>
          <w:rFonts w:ascii="宋体" w:eastAsia="宋体" w:hAnsi="宋体" w:cs="宋体"/>
          <w:b/>
          <w:bCs/>
          <w:color w:val="0000FF"/>
          <w:kern w:val="0"/>
          <w:sz w:val="28"/>
          <w:szCs w:val="28"/>
        </w:rPr>
      </w:pPr>
      <w:r w:rsidRPr="00446A8B">
        <w:rPr>
          <w:rFonts w:ascii="宋体" w:eastAsia="宋体" w:hAnsi="宋体" w:cs="宋体" w:hint="eastAsia"/>
          <w:b/>
          <w:bCs/>
          <w:color w:val="0000FF"/>
          <w:kern w:val="0"/>
          <w:sz w:val="28"/>
          <w:szCs w:val="28"/>
        </w:rPr>
        <w:t>一、大</w:t>
      </w:r>
      <w:r w:rsidRPr="00CA06FE">
        <w:rPr>
          <w:rFonts w:ascii="宋体" w:eastAsia="宋体" w:hAnsi="宋体" w:cs="宋体" w:hint="eastAsia"/>
          <w:b/>
          <w:bCs/>
          <w:color w:val="0000FF"/>
          <w:kern w:val="0"/>
          <w:sz w:val="28"/>
          <w:szCs w:val="28"/>
        </w:rPr>
        <w:t>会主办及承办</w:t>
      </w:r>
    </w:p>
    <w:p w14:paraId="14D0AEB1" w14:textId="1C628956" w:rsidR="00E31FF0" w:rsidRPr="00CA06FE" w:rsidRDefault="008D49D9" w:rsidP="00253460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CA06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主办</w:t>
      </w:r>
      <w:r w:rsidR="009502BA" w:rsidRPr="00CA06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单位</w:t>
      </w:r>
      <w:r w:rsidRPr="00CA06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  <w:r w:rsidR="00DC27FD" w:rsidRPr="00CA06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</w:t>
      </w:r>
      <w:r w:rsidR="00DC27FD" w:rsidRPr="00CA06FE">
        <w:rPr>
          <w:rFonts w:ascii="宋体" w:eastAsia="宋体" w:hAnsi="宋体" w:cs="宋体" w:hint="eastAsia"/>
          <w:kern w:val="0"/>
          <w:sz w:val="24"/>
          <w:szCs w:val="24"/>
        </w:rPr>
        <w:t>中农业大学</w:t>
      </w:r>
      <w:r w:rsidR="00E31FF0" w:rsidRPr="00CA06FE">
        <w:rPr>
          <w:rFonts w:ascii="宋体" w:eastAsia="宋体" w:hAnsi="宋体" w:cs="宋体" w:hint="eastAsia"/>
          <w:kern w:val="0"/>
          <w:sz w:val="24"/>
          <w:szCs w:val="24"/>
        </w:rPr>
        <w:t>、中国微生物学会地质微生物学专业委员会</w:t>
      </w:r>
    </w:p>
    <w:p w14:paraId="51109312" w14:textId="65CA69AF" w:rsidR="00403A51" w:rsidRPr="00CA06FE" w:rsidRDefault="008D49D9" w:rsidP="00E31FF0">
      <w:pPr>
        <w:spacing w:line="360" w:lineRule="auto"/>
        <w:ind w:firstLineChars="200" w:firstLine="48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A06F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承办</w:t>
      </w:r>
      <w:r w:rsidR="009502BA" w:rsidRPr="00CA06F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单位</w:t>
      </w:r>
      <w:r w:rsidRPr="00CA06F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DC27FD" w:rsidRPr="00CA06FE">
        <w:rPr>
          <w:rFonts w:ascii="Times New Roman" w:eastAsia="宋体" w:hAnsi="Times New Roman" w:cs="Times New Roman" w:hint="eastAsia"/>
          <w:kern w:val="0"/>
          <w:sz w:val="24"/>
          <w:szCs w:val="24"/>
        </w:rPr>
        <w:t>华中农业大学资源与环境学院</w:t>
      </w:r>
      <w:r w:rsidR="00FF6344" w:rsidRPr="00CA06FE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DC27FD" w:rsidRPr="00CA06FE">
        <w:rPr>
          <w:rFonts w:ascii="Times New Roman" w:eastAsia="宋体" w:hAnsi="Times New Roman" w:cs="Times New Roman" w:hint="eastAsia"/>
          <w:kern w:val="0"/>
          <w:sz w:val="24"/>
          <w:szCs w:val="24"/>
        </w:rPr>
        <w:t>农业微生物资源发掘与利用全国重点实验室</w:t>
      </w:r>
      <w:r w:rsidR="00403A51" w:rsidRPr="00CA06F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DC27FD" w:rsidRPr="00CA06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中国地质大学（武汉）</w:t>
      </w:r>
      <w:r w:rsidR="00383DF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生物地质与环境地质国家重点实验室</w:t>
      </w:r>
    </w:p>
    <w:p w14:paraId="15DE6D0E" w14:textId="0E4B833E" w:rsidR="008B67D9" w:rsidRPr="00446A8B" w:rsidRDefault="008B67D9" w:rsidP="008B67D9">
      <w:pPr>
        <w:spacing w:beforeLines="25" w:before="78" w:afterLines="25" w:after="78" w:line="360" w:lineRule="auto"/>
        <w:rPr>
          <w:rFonts w:ascii="宋体" w:eastAsia="宋体" w:hAnsi="宋体"/>
          <w:b/>
          <w:bCs/>
          <w:color w:val="0000FF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FF"/>
          <w:sz w:val="28"/>
          <w:szCs w:val="28"/>
        </w:rPr>
        <w:lastRenderedPageBreak/>
        <w:t>二</w:t>
      </w:r>
      <w:r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、会议</w:t>
      </w:r>
      <w:r w:rsidRPr="008B67D9">
        <w:rPr>
          <w:rFonts w:ascii="Times New Roman" w:eastAsia="宋体" w:hAnsi="Times New Roman" w:cs="Times New Roman" w:hint="eastAsia"/>
          <w:b/>
          <w:bCs/>
          <w:color w:val="0000FF"/>
          <w:sz w:val="28"/>
          <w:szCs w:val="28"/>
        </w:rPr>
        <w:t>时间</w:t>
      </w:r>
      <w:r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及地点</w:t>
      </w:r>
    </w:p>
    <w:p w14:paraId="110A70BB" w14:textId="77777777" w:rsidR="008B67D9" w:rsidRPr="00424F2D" w:rsidRDefault="008B67D9" w:rsidP="008B67D9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2109F0">
        <w:rPr>
          <w:rFonts w:ascii="Times New Roman" w:eastAsia="宋体" w:hAnsi="Times New Roman" w:cs="Times New Roman"/>
          <w:b/>
          <w:bCs/>
          <w:sz w:val="24"/>
          <w:szCs w:val="24"/>
        </w:rPr>
        <w:t>会议日期：</w:t>
      </w:r>
      <w:r w:rsidRPr="00424F2D"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424F2D"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424F2D"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12</w:t>
      </w:r>
      <w:r w:rsidRPr="00424F2D">
        <w:rPr>
          <w:rFonts w:ascii="Times New Roman" w:eastAsia="宋体" w:hAnsi="Times New Roman" w:cs="Times New Roman"/>
          <w:sz w:val="24"/>
          <w:szCs w:val="24"/>
        </w:rPr>
        <w:t>-1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424F2D">
        <w:rPr>
          <w:rFonts w:ascii="Times New Roman" w:eastAsia="宋体" w:hAnsi="Times New Roman" w:cs="Times New Roman"/>
          <w:sz w:val="24"/>
          <w:szCs w:val="24"/>
        </w:rPr>
        <w:t>日</w:t>
      </w:r>
    </w:p>
    <w:p w14:paraId="589363B7" w14:textId="77777777" w:rsidR="008B67D9" w:rsidRPr="00CA06FE" w:rsidRDefault="008B67D9" w:rsidP="008B67D9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2109F0">
        <w:rPr>
          <w:rFonts w:ascii="Times New Roman" w:eastAsia="宋体" w:hAnsi="Times New Roman" w:cs="Times New Roman"/>
          <w:b/>
          <w:bCs/>
          <w:sz w:val="24"/>
          <w:szCs w:val="24"/>
        </w:rPr>
        <w:t>开会地点：</w:t>
      </w:r>
      <w:r w:rsidRPr="0066447D">
        <w:rPr>
          <w:rFonts w:ascii="Times New Roman" w:eastAsia="宋体" w:hAnsi="Times New Roman" w:cs="Times New Roman" w:hint="eastAsia"/>
          <w:sz w:val="24"/>
          <w:szCs w:val="24"/>
        </w:rPr>
        <w:t>武</w:t>
      </w:r>
      <w:r w:rsidRPr="00CA06FE">
        <w:rPr>
          <w:rFonts w:ascii="Times New Roman" w:eastAsia="宋体" w:hAnsi="Times New Roman" w:cs="Times New Roman" w:hint="eastAsia"/>
          <w:sz w:val="24"/>
          <w:szCs w:val="24"/>
        </w:rPr>
        <w:t>汉光谷皇冠假日酒店</w:t>
      </w:r>
      <w:r w:rsidRPr="00CA06FE">
        <w:rPr>
          <w:rFonts w:ascii="Times New Roman" w:eastAsia="宋体" w:hAnsi="Times New Roman" w:cs="Times New Roman"/>
          <w:sz w:val="24"/>
          <w:szCs w:val="24"/>
        </w:rPr>
        <w:t>（</w:t>
      </w:r>
      <w:r w:rsidRPr="00CA06FE">
        <w:rPr>
          <w:rFonts w:ascii="Times New Roman" w:eastAsia="宋体" w:hAnsi="Times New Roman" w:cs="Times New Roman" w:hint="eastAsia"/>
          <w:sz w:val="24"/>
          <w:szCs w:val="24"/>
        </w:rPr>
        <w:t>湖北省武汉市洪山区高新大道</w:t>
      </w:r>
      <w:r w:rsidRPr="00CA06FE">
        <w:rPr>
          <w:rFonts w:ascii="Times New Roman" w:eastAsia="宋体" w:hAnsi="Times New Roman" w:cs="Times New Roman"/>
          <w:sz w:val="24"/>
          <w:szCs w:val="24"/>
        </w:rPr>
        <w:t>668</w:t>
      </w:r>
      <w:r w:rsidRPr="00CA06FE">
        <w:rPr>
          <w:rFonts w:ascii="Times New Roman" w:eastAsia="宋体" w:hAnsi="Times New Roman" w:cs="Times New Roman"/>
          <w:sz w:val="24"/>
          <w:szCs w:val="24"/>
        </w:rPr>
        <w:t>号）</w:t>
      </w:r>
    </w:p>
    <w:p w14:paraId="29653CA6" w14:textId="77777777" w:rsidR="008B67D9" w:rsidRPr="00CA06FE" w:rsidRDefault="008B67D9" w:rsidP="008B67D9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A06F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会议住宿：</w:t>
      </w:r>
      <w:r w:rsidRPr="00CA06FE">
        <w:rPr>
          <w:rFonts w:ascii="Times New Roman" w:eastAsia="宋体" w:hAnsi="Times New Roman" w:cs="Times New Roman"/>
          <w:sz w:val="24"/>
          <w:szCs w:val="24"/>
        </w:rPr>
        <w:t>请</w:t>
      </w:r>
      <w:r>
        <w:rPr>
          <w:rFonts w:ascii="Times New Roman" w:eastAsia="宋体" w:hAnsi="Times New Roman" w:cs="Times New Roman" w:hint="eastAsia"/>
          <w:sz w:val="24"/>
          <w:szCs w:val="24"/>
        </w:rPr>
        <w:t>通过</w:t>
      </w:r>
      <w:r w:rsidRPr="00CA06FE">
        <w:rPr>
          <w:rFonts w:ascii="Times New Roman" w:eastAsia="宋体" w:hAnsi="Times New Roman" w:cs="Times New Roman"/>
          <w:sz w:val="24"/>
          <w:szCs w:val="24"/>
        </w:rPr>
        <w:t>会议网站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CA06FE">
        <w:rPr>
          <w:rFonts w:ascii="Times New Roman" w:eastAsia="宋体" w:hAnsi="Times New Roman" w:cs="Times New Roman"/>
          <w:sz w:val="24"/>
          <w:szCs w:val="24"/>
        </w:rPr>
        <w:t>https://gmb2024.aconf.cn/hotel.html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CA06FE">
        <w:rPr>
          <w:rFonts w:ascii="Times New Roman" w:eastAsia="宋体" w:hAnsi="Times New Roman" w:cs="Times New Roman"/>
          <w:sz w:val="24"/>
          <w:szCs w:val="24"/>
        </w:rPr>
        <w:t>，获取更多酒店预订信息</w:t>
      </w:r>
    </w:p>
    <w:p w14:paraId="078179F7" w14:textId="6F3FCA52" w:rsidR="00CA06FE" w:rsidRPr="00CA06FE" w:rsidRDefault="008B67D9" w:rsidP="008B67D9">
      <w:pPr>
        <w:spacing w:beforeLines="25" w:before="78" w:afterLines="25" w:after="78" w:line="360" w:lineRule="auto"/>
        <w:rPr>
          <w:rFonts w:ascii="宋体" w:eastAsia="宋体" w:hAnsi="宋体" w:cs="宋体"/>
          <w:b/>
          <w:bCs/>
          <w:color w:val="0000F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FF"/>
          <w:kern w:val="0"/>
          <w:sz w:val="28"/>
          <w:szCs w:val="28"/>
        </w:rPr>
        <w:t>三</w:t>
      </w:r>
      <w:r w:rsidR="00CA06FE">
        <w:rPr>
          <w:rFonts w:ascii="宋体" w:eastAsia="宋体" w:hAnsi="宋体" w:cs="宋体" w:hint="eastAsia"/>
          <w:b/>
          <w:bCs/>
          <w:color w:val="0000FF"/>
          <w:kern w:val="0"/>
          <w:sz w:val="28"/>
          <w:szCs w:val="28"/>
        </w:rPr>
        <w:t>、</w:t>
      </w:r>
      <w:r w:rsidR="00A53E0C" w:rsidRPr="008B67D9">
        <w:rPr>
          <w:rFonts w:ascii="Times New Roman" w:eastAsia="宋体" w:hAnsi="Times New Roman" w:cs="Times New Roman" w:hint="eastAsia"/>
          <w:b/>
          <w:bCs/>
          <w:color w:val="0000FF"/>
          <w:sz w:val="28"/>
          <w:szCs w:val="28"/>
        </w:rPr>
        <w:t>会议</w:t>
      </w:r>
      <w:r w:rsidR="00A53E0C" w:rsidRPr="00CA06FE">
        <w:rPr>
          <w:rFonts w:ascii="宋体" w:eastAsia="宋体" w:hAnsi="宋体" w:cs="宋体" w:hint="eastAsia"/>
          <w:b/>
          <w:bCs/>
          <w:color w:val="0000FF"/>
          <w:kern w:val="0"/>
          <w:sz w:val="28"/>
          <w:szCs w:val="28"/>
        </w:rPr>
        <w:t>网站</w:t>
      </w:r>
    </w:p>
    <w:p w14:paraId="778C3768" w14:textId="3A202B6E" w:rsidR="004D0E55" w:rsidRPr="00BA5AB1" w:rsidRDefault="00A53E0C" w:rsidP="00BA5AB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A06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https://gmb2024.aconf.cn/index.html</w:t>
      </w:r>
      <w:r w:rsidR="00CB6492" w:rsidRPr="0018521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="00BA5AB1">
        <w:rPr>
          <w:rFonts w:ascii="Times New Roman" w:eastAsia="宋体" w:hAnsi="Times New Roman" w:cs="Times New Roman" w:hint="eastAsia"/>
          <w:b/>
          <w:bCs/>
          <w:color w:val="0000FF"/>
          <w:kern w:val="0"/>
          <w:sz w:val="28"/>
          <w:szCs w:val="28"/>
        </w:rPr>
        <w:t>四</w:t>
      </w:r>
      <w:r w:rsidR="008D49D9" w:rsidRPr="00185216">
        <w:rPr>
          <w:rFonts w:ascii="Times New Roman" w:eastAsia="宋体" w:hAnsi="Times New Roman" w:cs="Times New Roman"/>
          <w:b/>
          <w:bCs/>
          <w:color w:val="0000FF"/>
          <w:kern w:val="0"/>
          <w:sz w:val="28"/>
          <w:szCs w:val="28"/>
        </w:rPr>
        <w:t>、大会</w:t>
      </w:r>
      <w:r w:rsidR="008D49D9" w:rsidRPr="008B67D9">
        <w:rPr>
          <w:rFonts w:ascii="Times New Roman" w:eastAsia="宋体" w:hAnsi="Times New Roman" w:cs="Times New Roman"/>
          <w:b/>
          <w:bCs/>
          <w:color w:val="0000FF"/>
          <w:sz w:val="28"/>
          <w:szCs w:val="28"/>
        </w:rPr>
        <w:t>主题</w:t>
      </w:r>
    </w:p>
    <w:p w14:paraId="4000DE18" w14:textId="2A60CE18" w:rsidR="00185216" w:rsidRPr="00185216" w:rsidRDefault="00185216" w:rsidP="001852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地质微生物学研究新理论、新技术与新方法（</w:t>
      </w:r>
      <w:r w:rsidRPr="00185216">
        <w:rPr>
          <w:rFonts w:ascii="Times New Roman" w:eastAsia="宋体" w:hAnsi="Times New Roman" w:cs="Times New Roman"/>
          <w:sz w:val="24"/>
          <w:szCs w:val="24"/>
        </w:rPr>
        <w:t>召集人：深圳大学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李猛，上海交通大学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张宇）</w:t>
      </w:r>
    </w:p>
    <w:p w14:paraId="7C551974" w14:textId="4D7AB7A9" w:rsidR="00185216" w:rsidRPr="00185216" w:rsidRDefault="00185216" w:rsidP="00185216">
      <w:pPr>
        <w:pStyle w:val="3"/>
        <w:shd w:val="clear" w:color="auto" w:fill="FFFFFF"/>
        <w:spacing w:before="0" w:beforeAutospacing="0" w:after="60" w:afterAutospacing="0"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52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5216">
        <w:rPr>
          <w:rFonts w:ascii="Times New Roman" w:hAnsi="Times New Roman" w:cs="Times New Roman"/>
          <w:sz w:val="24"/>
          <w:szCs w:val="24"/>
        </w:rPr>
        <w:t>微生物电子转移、微生物</w:t>
      </w:r>
      <w:r w:rsidRPr="00185216">
        <w:rPr>
          <w:rFonts w:ascii="Times New Roman" w:hAnsi="Times New Roman" w:cs="Times New Roman"/>
          <w:sz w:val="24"/>
          <w:szCs w:val="24"/>
        </w:rPr>
        <w:t>–</w:t>
      </w:r>
      <w:r w:rsidRPr="00185216">
        <w:rPr>
          <w:rFonts w:ascii="Times New Roman" w:hAnsi="Times New Roman" w:cs="Times New Roman"/>
          <w:sz w:val="24"/>
          <w:szCs w:val="24"/>
        </w:rPr>
        <w:t>矿</w:t>
      </w:r>
      <w:r w:rsidRPr="00185216">
        <w:rPr>
          <w:rFonts w:ascii="Times New Roman" w:hAnsi="Times New Roman" w:cs="Times New Roman"/>
          <w:kern w:val="2"/>
          <w:sz w:val="24"/>
          <w:szCs w:val="24"/>
        </w:rPr>
        <w:t>物相互作用</w:t>
      </w:r>
      <w:r w:rsidRPr="00185216">
        <w:rPr>
          <w:rFonts w:ascii="Times New Roman" w:hAnsi="Times New Roman" w:cs="Times New Roman"/>
          <w:color w:val="000000"/>
          <w:sz w:val="24"/>
          <w:szCs w:val="24"/>
        </w:rPr>
        <w:t>及共演化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（召集人：华中农业大学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蔡鹏，北京大学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李艳，</w:t>
      </w:r>
      <w:hyperlink r:id="rId9" w:tgtFrame="_blank" w:history="1">
        <w:r w:rsidRPr="00185216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广东省科学院生态环境与土壤研究所</w:t>
        </w:r>
      </w:hyperlink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刘芳华，中国地质大学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·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武汉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吴耿；中国地质大学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·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北京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185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曾强）</w:t>
      </w:r>
    </w:p>
    <w:p w14:paraId="67BE7611" w14:textId="06A18698" w:rsidR="00185216" w:rsidRPr="00185216" w:rsidRDefault="00185216" w:rsidP="001852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3. </w:t>
      </w: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极端环境地质微生物过程与天体生物学</w:t>
      </w:r>
      <w:r w:rsidRPr="00185216">
        <w:rPr>
          <w:rFonts w:ascii="Times New Roman" w:eastAsia="宋体" w:hAnsi="Times New Roman" w:cs="Times New Roman"/>
          <w:sz w:val="24"/>
          <w:szCs w:val="24"/>
        </w:rPr>
        <w:t>（召集人：中国科学院地质与地球物理研究所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林巍，中国科学技术大学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花正双，中山大学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焦建宇，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中国地质大学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武汉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杨渐，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中国地质大学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北京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王海纳，华中农业大学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刘俊）</w:t>
      </w:r>
    </w:p>
    <w:p w14:paraId="10C45EFE" w14:textId="2A1207F1" w:rsidR="00185216" w:rsidRPr="00185216" w:rsidRDefault="00185216" w:rsidP="001852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元素生物地球化学循环与全球变化</w:t>
      </w:r>
      <w:r w:rsidRPr="00185216">
        <w:rPr>
          <w:rFonts w:ascii="Times New Roman" w:eastAsia="宋体" w:hAnsi="Times New Roman" w:cs="Times New Roman"/>
          <w:sz w:val="24"/>
          <w:szCs w:val="24"/>
        </w:rPr>
        <w:t>（召集人：广东土壤所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刘同旭，</w:t>
      </w:r>
      <w:r w:rsidR="00D31DFD">
        <w:rPr>
          <w:rFonts w:ascii="Times New Roman" w:eastAsia="宋体" w:hAnsi="Times New Roman" w:cs="Times New Roman" w:hint="eastAsia"/>
          <w:sz w:val="24"/>
          <w:szCs w:val="24"/>
        </w:rPr>
        <w:t>中国科学院</w:t>
      </w:r>
      <w:r w:rsidR="00D31DFD" w:rsidRPr="00185216">
        <w:rPr>
          <w:rFonts w:ascii="Times New Roman" w:eastAsia="宋体" w:hAnsi="Times New Roman" w:cs="Times New Roman"/>
          <w:sz w:val="24"/>
          <w:szCs w:val="24"/>
        </w:rPr>
        <w:t>生态</w:t>
      </w:r>
      <w:r w:rsidR="00D31DFD">
        <w:rPr>
          <w:rFonts w:ascii="Times New Roman" w:eastAsia="宋体" w:hAnsi="Times New Roman" w:cs="Times New Roman" w:hint="eastAsia"/>
          <w:sz w:val="24"/>
          <w:szCs w:val="24"/>
        </w:rPr>
        <w:t>环境研究</w:t>
      </w:r>
      <w:r w:rsidR="00D31DFD" w:rsidRPr="00185216">
        <w:rPr>
          <w:rFonts w:ascii="Times New Roman" w:eastAsia="宋体" w:hAnsi="Times New Roman" w:cs="Times New Roman"/>
          <w:sz w:val="24"/>
          <w:szCs w:val="24"/>
        </w:rPr>
        <w:t>中心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肖可青，天津大学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余光辉，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中国地质大学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武汉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黄柳琴，中国海洋大学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刘吉文；中国地质大学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北京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盛益之）</w:t>
      </w:r>
    </w:p>
    <w:p w14:paraId="587CF091" w14:textId="500F6F28" w:rsidR="00185216" w:rsidRPr="00185216" w:rsidRDefault="00185216" w:rsidP="001852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海洋、湿地及岩溶地质微生物与碳中和</w:t>
      </w:r>
      <w:r w:rsidRPr="00185216">
        <w:rPr>
          <w:rFonts w:ascii="Times New Roman" w:eastAsia="宋体" w:hAnsi="Times New Roman" w:cs="Times New Roman"/>
          <w:sz w:val="24"/>
          <w:szCs w:val="24"/>
        </w:rPr>
        <w:t>（召集人：厦门大学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郑强，同济大学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李江涛，中科院青岛生物能源与过程研究所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张永雨，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中国地质大学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北京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关翔宇，中国地质科学院岩溶地质研究所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李强）</w:t>
      </w:r>
    </w:p>
    <w:p w14:paraId="4C25D0A7" w14:textId="3011FA1E" w:rsidR="00185216" w:rsidRPr="00185216" w:rsidRDefault="00185216" w:rsidP="001852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地质微生物与能源转化（驱油、剩油气化、煤转气等）</w:t>
      </w:r>
      <w:r w:rsidRPr="00185216">
        <w:rPr>
          <w:rFonts w:ascii="Times New Roman" w:eastAsia="宋体" w:hAnsi="Times New Roman" w:cs="Times New Roman"/>
          <w:sz w:val="24"/>
          <w:szCs w:val="24"/>
        </w:rPr>
        <w:t>（召集人：南开大学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马挺，中国矿业大学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何环，中国矿业大学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黄再兴）</w:t>
      </w:r>
    </w:p>
    <w:p w14:paraId="61C278AC" w14:textId="0E58DD5E" w:rsidR="00185216" w:rsidRPr="00185216" w:rsidRDefault="00185216" w:rsidP="001852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地质环境微生物与污染修复</w:t>
      </w:r>
      <w:r w:rsidRPr="00185216">
        <w:rPr>
          <w:rFonts w:ascii="Times New Roman" w:eastAsia="宋体" w:hAnsi="Times New Roman" w:cs="Times New Roman"/>
          <w:sz w:val="24"/>
          <w:szCs w:val="24"/>
        </w:rPr>
        <w:t>（召集人：南京农业大学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高彦征，合肥工业大学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岳正波，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中国地质大学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r w:rsidRPr="00185216">
        <w:rPr>
          <w:rFonts w:ascii="Times New Roman" w:eastAsia="宋体" w:hAnsi="Times New Roman" w:cs="Times New Roman"/>
          <w:color w:val="000000"/>
          <w:sz w:val="24"/>
          <w:szCs w:val="24"/>
        </w:rPr>
        <w:t>北京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张宝刚，刘晓磊；华中农业大学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郝秀丽）</w:t>
      </w:r>
    </w:p>
    <w:p w14:paraId="7C9C4ECC" w14:textId="5DB36D03" w:rsidR="00185216" w:rsidRPr="00185216" w:rsidRDefault="00185216" w:rsidP="001852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微生物与土壤健康</w:t>
      </w:r>
      <w:r w:rsidRPr="00185216">
        <w:rPr>
          <w:rFonts w:ascii="Times New Roman" w:eastAsia="宋体" w:hAnsi="Times New Roman" w:cs="Times New Roman"/>
          <w:sz w:val="24"/>
          <w:szCs w:val="24"/>
        </w:rPr>
        <w:t>（召集人：南京农业大学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韦中</w:t>
      </w:r>
      <w:r w:rsidRPr="00185216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185216">
        <w:rPr>
          <w:rFonts w:ascii="Times New Roman" w:eastAsia="宋体" w:hAnsi="Times New Roman" w:cs="Times New Roman"/>
          <w:sz w:val="24"/>
          <w:szCs w:val="24"/>
        </w:rPr>
        <w:t>浙江大学</w:t>
      </w:r>
      <w:r w:rsidRPr="00185216">
        <w:rPr>
          <w:rFonts w:ascii="Times New Roman" w:eastAsia="宋体" w:hAnsi="Times New Roman" w:cs="Times New Roman"/>
          <w:sz w:val="24"/>
          <w:szCs w:val="24"/>
        </w:rPr>
        <w:t>-</w:t>
      </w:r>
      <w:r w:rsidRPr="00185216">
        <w:rPr>
          <w:rFonts w:ascii="Times New Roman" w:eastAsia="宋体" w:hAnsi="Times New Roman" w:cs="Times New Roman"/>
          <w:sz w:val="24"/>
          <w:szCs w:val="24"/>
        </w:rPr>
        <w:t>马斌）</w:t>
      </w:r>
    </w:p>
    <w:p w14:paraId="1387F308" w14:textId="68B3F49E" w:rsidR="00185216" w:rsidRPr="00185216" w:rsidRDefault="00185216" w:rsidP="001852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85216">
        <w:rPr>
          <w:rFonts w:ascii="Times New Roman" w:eastAsia="宋体" w:hAnsi="Times New Roman" w:cs="Times New Roman"/>
          <w:b/>
          <w:bCs/>
          <w:sz w:val="24"/>
          <w:szCs w:val="24"/>
        </w:rPr>
        <w:t>China-Australia Environmental Biogeochemistry Forum (ACEBF)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85216">
        <w:rPr>
          <w:rFonts w:ascii="Times New Roman" w:eastAsia="宋体" w:hAnsi="Times New Roman" w:cs="Times New Roman"/>
          <w:sz w:val="24"/>
          <w:szCs w:val="24"/>
        </w:rPr>
        <w:t>(Co-</w:t>
      </w:r>
      <w:r w:rsidRPr="00185216">
        <w:rPr>
          <w:rFonts w:ascii="Times New Roman" w:eastAsia="宋体" w:hAnsi="Times New Roman" w:cs="Times New Roman"/>
          <w:sz w:val="24"/>
          <w:szCs w:val="24"/>
        </w:rPr>
        <w:lastRenderedPageBreak/>
        <w:t>organizers</w:t>
      </w:r>
      <w:r w:rsidRPr="00185216">
        <w:rPr>
          <w:rFonts w:ascii="Times New Roman" w:eastAsia="宋体" w:hAnsi="Times New Roman" w:cs="Times New Roman"/>
          <w:sz w:val="24"/>
          <w:szCs w:val="24"/>
        </w:rPr>
        <w:t>：</w:t>
      </w:r>
      <w:r w:rsidRPr="00185216">
        <w:rPr>
          <w:rFonts w:ascii="Times New Roman" w:eastAsia="宋体" w:hAnsi="Times New Roman" w:cs="Times New Roman"/>
          <w:sz w:val="24"/>
          <w:szCs w:val="24"/>
        </w:rPr>
        <w:t>Qiaoyun Huang, Faculty of Resources and Environment, Huazhong Agricultural University, China</w:t>
      </w:r>
      <w:r w:rsidRPr="00185216">
        <w:rPr>
          <w:rFonts w:ascii="Times New Roman" w:eastAsia="宋体" w:hAnsi="Times New Roman" w:cs="Times New Roman"/>
          <w:sz w:val="24"/>
          <w:szCs w:val="24"/>
        </w:rPr>
        <w:t>；</w:t>
      </w:r>
      <w:r w:rsidRPr="00185216">
        <w:rPr>
          <w:rFonts w:ascii="Times New Roman" w:eastAsia="宋体" w:hAnsi="Times New Roman" w:cs="Times New Roman"/>
          <w:sz w:val="24"/>
          <w:szCs w:val="24"/>
        </w:rPr>
        <w:t>Chengrong Chen, School of Environment and Sciences, Griffith University, Australia)</w:t>
      </w:r>
    </w:p>
    <w:p w14:paraId="2CCD65C1" w14:textId="46023EB3" w:rsidR="0052606A" w:rsidRPr="00446A8B" w:rsidRDefault="00BA5AB1" w:rsidP="008B67D9">
      <w:pPr>
        <w:spacing w:beforeLines="25" w:before="78" w:afterLines="25" w:after="78" w:line="360" w:lineRule="auto"/>
        <w:rPr>
          <w:rFonts w:ascii="宋体" w:eastAsia="宋体" w:hAnsi="宋体"/>
          <w:b/>
          <w:bCs/>
          <w:color w:val="0000FF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FF"/>
          <w:sz w:val="28"/>
          <w:szCs w:val="28"/>
        </w:rPr>
        <w:t>五</w:t>
      </w:r>
      <w:r w:rsidR="00FF41CC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、会议</w:t>
      </w:r>
      <w:r w:rsidR="005107B6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形式</w:t>
      </w:r>
      <w:r w:rsidR="00152E6E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及安排</w:t>
      </w:r>
    </w:p>
    <w:p w14:paraId="2F04C3AF" w14:textId="39C2C4EC" w:rsidR="0047188D" w:rsidRPr="00424F2D" w:rsidRDefault="00446A8B" w:rsidP="0025346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24F2D">
        <w:rPr>
          <w:rFonts w:ascii="Times New Roman" w:eastAsia="宋体" w:hAnsi="Times New Roman" w:cs="Times New Roman"/>
          <w:sz w:val="24"/>
          <w:szCs w:val="24"/>
        </w:rPr>
        <w:t>本次大会包括：</w:t>
      </w:r>
      <w:r w:rsidR="00FF41CC" w:rsidRPr="00424F2D">
        <w:rPr>
          <w:rFonts w:ascii="Times New Roman" w:eastAsia="宋体" w:hAnsi="Times New Roman" w:cs="Times New Roman"/>
          <w:sz w:val="24"/>
          <w:szCs w:val="24"/>
        </w:rPr>
        <w:t>1</w:t>
      </w:r>
      <w:r w:rsidR="00FF41CC" w:rsidRPr="00424F2D">
        <w:rPr>
          <w:rFonts w:ascii="Times New Roman" w:eastAsia="宋体" w:hAnsi="Times New Roman" w:cs="Times New Roman"/>
          <w:sz w:val="24"/>
          <w:szCs w:val="24"/>
        </w:rPr>
        <w:t>、大会报告</w:t>
      </w:r>
      <w:r w:rsidR="00BE3E99" w:rsidRPr="00424F2D">
        <w:rPr>
          <w:rFonts w:ascii="Times New Roman" w:eastAsia="宋体" w:hAnsi="Times New Roman" w:cs="Times New Roman"/>
          <w:sz w:val="24"/>
          <w:szCs w:val="24"/>
        </w:rPr>
        <w:t>；</w:t>
      </w:r>
      <w:r w:rsidRPr="00424F2D">
        <w:rPr>
          <w:rFonts w:ascii="Times New Roman" w:eastAsia="宋体" w:hAnsi="Times New Roman" w:cs="Times New Roman"/>
          <w:sz w:val="24"/>
          <w:szCs w:val="24"/>
        </w:rPr>
        <w:t>2</w:t>
      </w:r>
      <w:r w:rsidRPr="00424F2D">
        <w:rPr>
          <w:rFonts w:ascii="Times New Roman" w:eastAsia="宋体" w:hAnsi="Times New Roman" w:cs="Times New Roman"/>
          <w:sz w:val="24"/>
          <w:szCs w:val="24"/>
        </w:rPr>
        <w:t>、分会专题特邀报告；</w:t>
      </w:r>
      <w:r w:rsidRPr="00424F2D">
        <w:rPr>
          <w:rFonts w:ascii="Times New Roman" w:eastAsia="宋体" w:hAnsi="Times New Roman" w:cs="Times New Roman"/>
          <w:sz w:val="24"/>
          <w:szCs w:val="24"/>
        </w:rPr>
        <w:t>3</w:t>
      </w:r>
      <w:r w:rsidR="00FF41CC" w:rsidRPr="00424F2D">
        <w:rPr>
          <w:rFonts w:ascii="Times New Roman" w:eastAsia="宋体" w:hAnsi="Times New Roman" w:cs="Times New Roman"/>
          <w:sz w:val="24"/>
          <w:szCs w:val="24"/>
        </w:rPr>
        <w:t>、分会</w:t>
      </w:r>
      <w:r w:rsidRPr="00424F2D">
        <w:rPr>
          <w:rFonts w:ascii="Times New Roman" w:eastAsia="宋体" w:hAnsi="Times New Roman" w:cs="Times New Roman"/>
          <w:sz w:val="24"/>
          <w:szCs w:val="24"/>
        </w:rPr>
        <w:t>专题</w:t>
      </w:r>
      <w:r w:rsidR="00FF41CC" w:rsidRPr="00424F2D">
        <w:rPr>
          <w:rFonts w:ascii="Times New Roman" w:eastAsia="宋体" w:hAnsi="Times New Roman" w:cs="Times New Roman"/>
          <w:sz w:val="24"/>
          <w:szCs w:val="24"/>
        </w:rPr>
        <w:t>报告；</w:t>
      </w:r>
      <w:r w:rsidRPr="00424F2D">
        <w:rPr>
          <w:rFonts w:ascii="Times New Roman" w:eastAsia="宋体" w:hAnsi="Times New Roman" w:cs="Times New Roman"/>
          <w:sz w:val="24"/>
          <w:szCs w:val="24"/>
        </w:rPr>
        <w:t>4</w:t>
      </w:r>
      <w:r w:rsidR="00FF41CC" w:rsidRPr="00424F2D">
        <w:rPr>
          <w:rFonts w:ascii="Times New Roman" w:eastAsia="宋体" w:hAnsi="Times New Roman" w:cs="Times New Roman"/>
          <w:sz w:val="24"/>
          <w:szCs w:val="24"/>
        </w:rPr>
        <w:t>、青年科学家</w:t>
      </w:r>
      <w:r w:rsidR="008D0DE5" w:rsidRPr="00424F2D">
        <w:rPr>
          <w:rFonts w:ascii="Times New Roman" w:eastAsia="宋体" w:hAnsi="Times New Roman" w:cs="Times New Roman"/>
          <w:sz w:val="24"/>
          <w:szCs w:val="24"/>
        </w:rPr>
        <w:t>论坛</w:t>
      </w:r>
      <w:r w:rsidR="002D188A" w:rsidRPr="00424F2D">
        <w:rPr>
          <w:rFonts w:ascii="Times New Roman" w:eastAsia="宋体" w:hAnsi="Times New Roman" w:cs="Times New Roman"/>
          <w:sz w:val="24"/>
          <w:szCs w:val="24"/>
        </w:rPr>
        <w:t>；</w:t>
      </w:r>
      <w:r w:rsidRPr="00424F2D">
        <w:rPr>
          <w:rFonts w:ascii="Times New Roman" w:eastAsia="宋体" w:hAnsi="Times New Roman" w:cs="Times New Roman"/>
          <w:sz w:val="24"/>
          <w:szCs w:val="24"/>
        </w:rPr>
        <w:t>5</w:t>
      </w:r>
      <w:r w:rsidR="0047188D" w:rsidRPr="00424F2D">
        <w:rPr>
          <w:rFonts w:ascii="Times New Roman" w:eastAsia="宋体" w:hAnsi="Times New Roman" w:cs="Times New Roman"/>
          <w:sz w:val="24"/>
          <w:szCs w:val="24"/>
        </w:rPr>
        <w:t>、</w:t>
      </w:r>
      <w:r w:rsidR="008D0DE5" w:rsidRPr="00424F2D">
        <w:rPr>
          <w:rFonts w:ascii="Times New Roman" w:eastAsia="宋体" w:hAnsi="Times New Roman" w:cs="Times New Roman"/>
          <w:sz w:val="24"/>
          <w:szCs w:val="24"/>
        </w:rPr>
        <w:t>研究生</w:t>
      </w:r>
      <w:r w:rsidR="0047188D" w:rsidRPr="00424F2D">
        <w:rPr>
          <w:rFonts w:ascii="Times New Roman" w:eastAsia="宋体" w:hAnsi="Times New Roman" w:cs="Times New Roman"/>
          <w:sz w:val="24"/>
          <w:szCs w:val="24"/>
        </w:rPr>
        <w:t>专场</w:t>
      </w:r>
      <w:r w:rsidR="00BA3047" w:rsidRPr="00424F2D">
        <w:rPr>
          <w:rFonts w:ascii="Times New Roman" w:eastAsia="宋体" w:hAnsi="Times New Roman" w:cs="Times New Roman"/>
          <w:sz w:val="24"/>
          <w:szCs w:val="24"/>
        </w:rPr>
        <w:t>学术</w:t>
      </w:r>
      <w:r w:rsidR="0047188D" w:rsidRPr="00424F2D">
        <w:rPr>
          <w:rFonts w:ascii="Times New Roman" w:eastAsia="宋体" w:hAnsi="Times New Roman" w:cs="Times New Roman"/>
          <w:sz w:val="24"/>
          <w:szCs w:val="24"/>
        </w:rPr>
        <w:t>报告</w:t>
      </w:r>
      <w:r w:rsidR="002D188A" w:rsidRPr="00424F2D">
        <w:rPr>
          <w:rFonts w:ascii="Times New Roman" w:eastAsia="宋体" w:hAnsi="Times New Roman" w:cs="Times New Roman"/>
          <w:sz w:val="24"/>
          <w:szCs w:val="24"/>
        </w:rPr>
        <w:t>；</w:t>
      </w:r>
      <w:r w:rsidRPr="00424F2D">
        <w:rPr>
          <w:rFonts w:ascii="Times New Roman" w:eastAsia="宋体" w:hAnsi="Times New Roman" w:cs="Times New Roman"/>
          <w:sz w:val="24"/>
          <w:szCs w:val="24"/>
        </w:rPr>
        <w:t>6</w:t>
      </w:r>
      <w:r w:rsidR="0047188D" w:rsidRPr="00424F2D">
        <w:rPr>
          <w:rFonts w:ascii="Times New Roman" w:eastAsia="宋体" w:hAnsi="Times New Roman" w:cs="Times New Roman"/>
          <w:sz w:val="24"/>
          <w:szCs w:val="24"/>
        </w:rPr>
        <w:t>、展板</w:t>
      </w:r>
      <w:r w:rsidR="002D188A" w:rsidRPr="00424F2D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040A5385" w14:textId="0570DC81" w:rsidR="006E0F2F" w:rsidRPr="00424F2D" w:rsidRDefault="006E0F2F" w:rsidP="0025346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24F2D">
        <w:rPr>
          <w:rFonts w:ascii="Times New Roman" w:eastAsia="宋体" w:hAnsi="Times New Roman" w:cs="Times New Roman"/>
          <w:sz w:val="24"/>
          <w:szCs w:val="24"/>
        </w:rPr>
        <w:t>大会报告和</w:t>
      </w:r>
      <w:r w:rsidR="00446A8B" w:rsidRPr="00424F2D">
        <w:rPr>
          <w:rFonts w:ascii="Times New Roman" w:eastAsia="宋体" w:hAnsi="Times New Roman" w:cs="Times New Roman"/>
          <w:sz w:val="24"/>
          <w:szCs w:val="24"/>
        </w:rPr>
        <w:t>分会</w:t>
      </w:r>
      <w:r w:rsidRPr="00424F2D">
        <w:rPr>
          <w:rFonts w:ascii="Times New Roman" w:eastAsia="宋体" w:hAnsi="Times New Roman" w:cs="Times New Roman"/>
          <w:sz w:val="24"/>
          <w:szCs w:val="24"/>
        </w:rPr>
        <w:t>专题特邀报告由会议组委会和专题召集人邀请，</w:t>
      </w:r>
      <w:r w:rsidR="00446A8B" w:rsidRPr="00424F2D">
        <w:rPr>
          <w:rFonts w:ascii="Times New Roman" w:eastAsia="宋体" w:hAnsi="Times New Roman" w:cs="Times New Roman"/>
          <w:sz w:val="24"/>
          <w:szCs w:val="24"/>
        </w:rPr>
        <w:t>分会</w:t>
      </w:r>
      <w:r w:rsidRPr="00424F2D">
        <w:rPr>
          <w:rFonts w:ascii="Times New Roman" w:eastAsia="宋体" w:hAnsi="Times New Roman" w:cs="Times New Roman"/>
          <w:sz w:val="24"/>
          <w:szCs w:val="24"/>
        </w:rPr>
        <w:t>专题报告由会议参加人自由申请后专题召集人择优安排</w:t>
      </w:r>
      <w:r w:rsidR="00446A8B" w:rsidRPr="00424F2D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5A87E321" w14:textId="677B110A" w:rsidR="00152E6E" w:rsidRPr="00424F2D" w:rsidRDefault="00CE349F" w:rsidP="00253460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2109F0">
        <w:rPr>
          <w:rFonts w:ascii="Times New Roman" w:eastAsia="宋体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152E6E" w:rsidRPr="002109F0">
        <w:rPr>
          <w:rFonts w:ascii="Times New Roman" w:eastAsia="宋体" w:hAnsi="Times New Roman" w:cs="Times New Roman"/>
          <w:b/>
          <w:bCs/>
          <w:sz w:val="24"/>
          <w:szCs w:val="24"/>
        </w:rPr>
        <w:t>年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152E6E" w:rsidRPr="002109F0">
        <w:rPr>
          <w:rFonts w:ascii="Times New Roman" w:eastAsia="宋体" w:hAnsi="Times New Roman" w:cs="Times New Roman"/>
          <w:b/>
          <w:bCs/>
          <w:sz w:val="24"/>
          <w:szCs w:val="24"/>
        </w:rPr>
        <w:t>月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12</w:t>
      </w:r>
      <w:r w:rsidR="00152E6E" w:rsidRPr="002109F0">
        <w:rPr>
          <w:rFonts w:ascii="Times New Roman" w:eastAsia="宋体" w:hAnsi="Times New Roman" w:cs="Times New Roman"/>
          <w:b/>
          <w:bCs/>
          <w:sz w:val="24"/>
          <w:szCs w:val="24"/>
        </w:rPr>
        <w:t>日</w:t>
      </w:r>
      <w:r w:rsidR="00152E6E" w:rsidRPr="00424F2D">
        <w:rPr>
          <w:rFonts w:ascii="Times New Roman" w:eastAsia="宋体" w:hAnsi="Times New Roman" w:cs="Times New Roman"/>
          <w:sz w:val="24"/>
          <w:szCs w:val="24"/>
        </w:rPr>
        <w:t>，全天会议代表报到</w:t>
      </w:r>
      <w:r w:rsidR="00424F2D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152E6E" w:rsidRPr="00424F2D">
        <w:rPr>
          <w:rFonts w:ascii="Times New Roman" w:eastAsia="宋体" w:hAnsi="Times New Roman" w:cs="Times New Roman"/>
          <w:sz w:val="24"/>
          <w:szCs w:val="24"/>
        </w:rPr>
        <w:t>晚上</w:t>
      </w:r>
      <w:r w:rsidR="00541B3C" w:rsidRPr="00424F2D">
        <w:rPr>
          <w:rFonts w:ascii="Times New Roman" w:eastAsia="宋体" w:hAnsi="Times New Roman" w:cs="Times New Roman"/>
          <w:sz w:val="24"/>
          <w:szCs w:val="24"/>
        </w:rPr>
        <w:t>：</w:t>
      </w:r>
      <w:r w:rsidR="00152E6E" w:rsidRPr="00424F2D">
        <w:rPr>
          <w:rFonts w:ascii="Times New Roman" w:eastAsia="宋体" w:hAnsi="Times New Roman" w:cs="Times New Roman"/>
          <w:sz w:val="24"/>
          <w:szCs w:val="24"/>
        </w:rPr>
        <w:t>研究生专场学术报告及展板</w:t>
      </w:r>
      <w:r w:rsidR="00D26370" w:rsidRPr="00424F2D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2A214B25" w14:textId="4B1136B9" w:rsidR="00152E6E" w:rsidRPr="003422D2" w:rsidRDefault="00CE349F" w:rsidP="00253460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2109F0">
        <w:rPr>
          <w:rFonts w:ascii="Times New Roman" w:eastAsia="宋体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年</w:t>
      </w:r>
      <w:r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152E6E"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月</w:t>
      </w:r>
      <w:r w:rsidR="00D45F52"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13</w:t>
      </w:r>
      <w:r w:rsidR="00152E6E"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日</w:t>
      </w:r>
      <w:r w:rsidR="00152E6E" w:rsidRPr="003422D2">
        <w:rPr>
          <w:rFonts w:ascii="Times New Roman" w:eastAsia="宋体" w:hAnsi="Times New Roman" w:cs="Times New Roman"/>
          <w:sz w:val="24"/>
          <w:szCs w:val="24"/>
        </w:rPr>
        <w:t>，上午：大会开幕式及大会报告；下午：分会报告；晚上：展板及青年科学家论坛</w:t>
      </w:r>
      <w:r w:rsidR="00D26370" w:rsidRPr="003422D2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5C9B2369" w14:textId="229A1FD8" w:rsidR="00BA3047" w:rsidRPr="00CA06FE" w:rsidRDefault="00D45F52" w:rsidP="00253460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2024</w:t>
      </w:r>
      <w:r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年</w:t>
      </w:r>
      <w:r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152E6E"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月</w:t>
      </w:r>
      <w:r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14</w:t>
      </w:r>
      <w:r w:rsidR="00152E6E" w:rsidRPr="003422D2">
        <w:rPr>
          <w:rFonts w:ascii="Times New Roman" w:eastAsia="宋体" w:hAnsi="Times New Roman" w:cs="Times New Roman"/>
          <w:b/>
          <w:bCs/>
          <w:sz w:val="24"/>
          <w:szCs w:val="24"/>
        </w:rPr>
        <w:t>日</w:t>
      </w:r>
      <w:r w:rsidR="00152E6E" w:rsidRPr="003422D2">
        <w:rPr>
          <w:rFonts w:ascii="Times New Roman" w:eastAsia="宋体" w:hAnsi="Times New Roman" w:cs="Times New Roman"/>
          <w:sz w:val="24"/>
          <w:szCs w:val="24"/>
        </w:rPr>
        <w:t>，上</w:t>
      </w:r>
      <w:r w:rsidR="00152E6E">
        <w:rPr>
          <w:rFonts w:ascii="宋体" w:eastAsia="宋体" w:hAnsi="宋体" w:hint="eastAsia"/>
          <w:sz w:val="24"/>
          <w:szCs w:val="24"/>
        </w:rPr>
        <w:t>午：</w:t>
      </w:r>
      <w:r w:rsidR="00152E6E" w:rsidRPr="00CA06FE">
        <w:rPr>
          <w:rFonts w:ascii="宋体" w:eastAsia="宋体" w:hAnsi="宋体" w:hint="eastAsia"/>
          <w:sz w:val="24"/>
          <w:szCs w:val="24"/>
        </w:rPr>
        <w:t>分会报告及展板；下午：大会报告及闭幕式</w:t>
      </w:r>
      <w:r w:rsidR="00D26370" w:rsidRPr="00CA06FE">
        <w:rPr>
          <w:rFonts w:ascii="宋体" w:eastAsia="宋体" w:hAnsi="宋体" w:hint="eastAsia"/>
          <w:sz w:val="24"/>
          <w:szCs w:val="24"/>
        </w:rPr>
        <w:t>。</w:t>
      </w:r>
    </w:p>
    <w:p w14:paraId="3831B740" w14:textId="5B684F2B" w:rsidR="0052606A" w:rsidRPr="00CA06FE" w:rsidRDefault="00BA5AB1" w:rsidP="008B67D9">
      <w:pPr>
        <w:spacing w:beforeLines="25" w:before="78" w:afterLines="25" w:after="78" w:line="360" w:lineRule="auto"/>
        <w:rPr>
          <w:rFonts w:ascii="宋体" w:eastAsia="宋体" w:hAnsi="宋体"/>
          <w:b/>
          <w:bCs/>
          <w:color w:val="0000FF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FF"/>
          <w:sz w:val="28"/>
          <w:szCs w:val="28"/>
        </w:rPr>
        <w:t>六</w:t>
      </w:r>
      <w:r w:rsidR="0047188D" w:rsidRPr="00CA06FE">
        <w:rPr>
          <w:rFonts w:ascii="宋体" w:eastAsia="宋体" w:hAnsi="宋体" w:hint="eastAsia"/>
          <w:b/>
          <w:bCs/>
          <w:color w:val="0000FF"/>
          <w:sz w:val="28"/>
          <w:szCs w:val="28"/>
        </w:rPr>
        <w:t>、</w:t>
      </w:r>
      <w:r w:rsidR="00D26C45" w:rsidRPr="00CA06FE">
        <w:rPr>
          <w:rFonts w:ascii="宋体" w:eastAsia="宋体" w:hAnsi="宋体" w:hint="eastAsia"/>
          <w:b/>
          <w:bCs/>
          <w:color w:val="0000FF"/>
          <w:sz w:val="28"/>
          <w:szCs w:val="28"/>
        </w:rPr>
        <w:t>分会主题报告</w:t>
      </w:r>
      <w:r w:rsidR="00C46310" w:rsidRPr="00CA06FE">
        <w:rPr>
          <w:rFonts w:ascii="宋体" w:eastAsia="宋体" w:hAnsi="宋体" w:hint="eastAsia"/>
          <w:b/>
          <w:bCs/>
          <w:color w:val="0000FF"/>
          <w:sz w:val="28"/>
          <w:szCs w:val="28"/>
        </w:rPr>
        <w:t>申请</w:t>
      </w:r>
    </w:p>
    <w:p w14:paraId="10141F13" w14:textId="1AF4CCC9" w:rsidR="00D42667" w:rsidRDefault="00E46FEE" w:rsidP="00D4266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46FEE">
        <w:rPr>
          <w:rFonts w:ascii="Times New Roman" w:eastAsia="宋体" w:hAnsi="Times New Roman" w:cs="Times New Roman"/>
          <w:sz w:val="24"/>
          <w:szCs w:val="24"/>
        </w:rPr>
        <w:t>欢迎</w:t>
      </w:r>
      <w:r w:rsidRPr="00E46FEE">
        <w:rPr>
          <w:rFonts w:ascii="Times New Roman" w:eastAsia="宋体" w:hAnsi="Times New Roman" w:cs="Times New Roman" w:hint="eastAsia"/>
          <w:sz w:val="24"/>
          <w:szCs w:val="24"/>
        </w:rPr>
        <w:t>各位专家</w:t>
      </w:r>
      <w:r w:rsidRPr="00E46FEE">
        <w:rPr>
          <w:rFonts w:ascii="Times New Roman" w:eastAsia="宋体" w:hAnsi="Times New Roman" w:cs="Times New Roman"/>
          <w:sz w:val="24"/>
          <w:szCs w:val="24"/>
        </w:rPr>
        <w:t>分享微生物学领域的发展趋势、最新进展以及应用成果，</w:t>
      </w:r>
      <w:r w:rsidRPr="00E46FEE">
        <w:rPr>
          <w:rFonts w:ascii="Times New Roman" w:eastAsia="宋体" w:hAnsi="Times New Roman" w:cs="Times New Roman" w:hint="eastAsia"/>
          <w:sz w:val="24"/>
          <w:szCs w:val="24"/>
        </w:rPr>
        <w:t>到会</w:t>
      </w:r>
      <w:r w:rsidRPr="00E46FEE">
        <w:rPr>
          <w:rFonts w:ascii="Times New Roman" w:eastAsia="宋体" w:hAnsi="Times New Roman" w:cs="Times New Roman"/>
          <w:sz w:val="24"/>
          <w:szCs w:val="24"/>
        </w:rPr>
        <w:t>共同交流探讨。</w:t>
      </w:r>
      <w:r w:rsidR="00D42667">
        <w:rPr>
          <w:rFonts w:ascii="Times New Roman" w:eastAsia="宋体" w:hAnsi="Times New Roman" w:cs="Times New Roman" w:hint="eastAsia"/>
          <w:sz w:val="24"/>
          <w:szCs w:val="24"/>
        </w:rPr>
        <w:t>申请分会报告</w:t>
      </w:r>
      <w:r w:rsidR="008B67D9">
        <w:rPr>
          <w:rFonts w:ascii="Times New Roman" w:eastAsia="宋体" w:hAnsi="Times New Roman" w:cs="Times New Roman" w:hint="eastAsia"/>
          <w:sz w:val="24"/>
          <w:szCs w:val="24"/>
        </w:rPr>
        <w:t>的</w:t>
      </w:r>
      <w:r>
        <w:rPr>
          <w:rFonts w:ascii="Times New Roman" w:eastAsia="宋体" w:hAnsi="Times New Roman" w:cs="Times New Roman" w:hint="eastAsia"/>
          <w:sz w:val="24"/>
          <w:szCs w:val="24"/>
        </w:rPr>
        <w:t>专家</w:t>
      </w:r>
      <w:r w:rsidR="00D42667">
        <w:rPr>
          <w:rFonts w:ascii="Times New Roman" w:eastAsia="宋体" w:hAnsi="Times New Roman" w:cs="Times New Roman" w:hint="eastAsia"/>
          <w:sz w:val="24"/>
          <w:szCs w:val="24"/>
        </w:rPr>
        <w:t>请</w:t>
      </w:r>
      <w:r w:rsidRPr="006C0770">
        <w:rPr>
          <w:rFonts w:ascii="Times New Roman" w:eastAsia="宋体" w:hAnsi="Times New Roman" w:cs="Times New Roman"/>
          <w:sz w:val="24"/>
          <w:szCs w:val="24"/>
        </w:rPr>
        <w:t>通过会议网站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C0770">
        <w:rPr>
          <w:rFonts w:ascii="Times New Roman" w:eastAsia="宋体" w:hAnsi="Times New Roman" w:cs="Times New Roman"/>
          <w:sz w:val="24"/>
          <w:szCs w:val="24"/>
        </w:rPr>
        <w:t>https://gmb2024.aconf.cn/callforpaper.html</w:t>
      </w:r>
      <w:r>
        <w:rPr>
          <w:rFonts w:ascii="Times New Roman" w:eastAsia="宋体" w:hAnsi="Times New Roman" w:cs="Times New Roman" w:hint="eastAsia"/>
          <w:sz w:val="24"/>
          <w:szCs w:val="24"/>
        </w:rPr>
        <w:t>）提交</w:t>
      </w:r>
      <w:r w:rsidR="00D42667">
        <w:rPr>
          <w:rFonts w:ascii="Times New Roman" w:eastAsia="宋体" w:hAnsi="Times New Roman" w:cs="Times New Roman" w:hint="eastAsia"/>
          <w:sz w:val="24"/>
          <w:szCs w:val="24"/>
        </w:rPr>
        <w:t>个人简历以及</w:t>
      </w:r>
      <w:r w:rsidR="00D42667">
        <w:rPr>
          <w:rFonts w:ascii="Times New Roman" w:eastAsia="宋体" w:hAnsi="Times New Roman" w:cs="Times New Roman"/>
          <w:sz w:val="24"/>
          <w:szCs w:val="24"/>
        </w:rPr>
        <w:t>500</w:t>
      </w:r>
      <w:r w:rsidR="00D42667">
        <w:rPr>
          <w:rFonts w:ascii="Times New Roman" w:eastAsia="宋体" w:hAnsi="Times New Roman" w:cs="Times New Roman" w:hint="eastAsia"/>
          <w:sz w:val="24"/>
          <w:szCs w:val="24"/>
        </w:rPr>
        <w:t>字左右的报告摘要。申请截止日期：</w:t>
      </w:r>
      <w:r w:rsidR="00D42667">
        <w:rPr>
          <w:rFonts w:ascii="Times New Roman" w:eastAsia="宋体" w:hAnsi="Times New Roman" w:cs="Times New Roman"/>
          <w:sz w:val="24"/>
          <w:szCs w:val="24"/>
        </w:rPr>
        <w:t>2024</w:t>
      </w:r>
      <w:r w:rsidR="00D42667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D42667">
        <w:rPr>
          <w:rFonts w:ascii="Times New Roman" w:eastAsia="宋体" w:hAnsi="Times New Roman" w:cs="Times New Roman"/>
          <w:sz w:val="24"/>
          <w:szCs w:val="24"/>
        </w:rPr>
        <w:t>3</w:t>
      </w:r>
      <w:r w:rsidR="00D42667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D42667">
        <w:rPr>
          <w:rFonts w:ascii="Times New Roman" w:eastAsia="宋体" w:hAnsi="Times New Roman" w:cs="Times New Roman"/>
          <w:sz w:val="24"/>
          <w:szCs w:val="24"/>
        </w:rPr>
        <w:t>12</w:t>
      </w:r>
      <w:r w:rsidR="00D42667">
        <w:rPr>
          <w:rFonts w:ascii="Times New Roman" w:eastAsia="宋体" w:hAnsi="Times New Roman" w:cs="Times New Roman" w:hint="eastAsia"/>
          <w:sz w:val="24"/>
          <w:szCs w:val="24"/>
        </w:rPr>
        <w:t>日。</w:t>
      </w:r>
    </w:p>
    <w:p w14:paraId="5AB7C05C" w14:textId="3F1B4B8A" w:rsidR="00FA67A9" w:rsidRPr="00446A8B" w:rsidRDefault="00BA5AB1" w:rsidP="008B67D9">
      <w:pPr>
        <w:spacing w:beforeLines="25" w:before="78" w:afterLines="25" w:after="78" w:line="360" w:lineRule="auto"/>
        <w:rPr>
          <w:rFonts w:ascii="宋体" w:eastAsia="宋体" w:hAnsi="宋体"/>
          <w:b/>
          <w:bCs/>
          <w:color w:val="0000FF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FF"/>
          <w:sz w:val="28"/>
          <w:szCs w:val="28"/>
        </w:rPr>
        <w:t>七</w:t>
      </w:r>
      <w:r w:rsidR="00FA67A9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、</w:t>
      </w:r>
      <w:r w:rsidR="00D42667" w:rsidRPr="00CA06FE">
        <w:rPr>
          <w:rFonts w:ascii="宋体" w:eastAsia="宋体" w:hAnsi="宋体" w:hint="eastAsia"/>
          <w:b/>
          <w:bCs/>
          <w:color w:val="0000FF"/>
          <w:sz w:val="28"/>
          <w:szCs w:val="28"/>
        </w:rPr>
        <w:t>摘要征集、墙报</w:t>
      </w:r>
      <w:r w:rsidR="00D42667">
        <w:rPr>
          <w:rFonts w:ascii="宋体" w:eastAsia="宋体" w:hAnsi="宋体" w:hint="eastAsia"/>
          <w:b/>
          <w:bCs/>
          <w:color w:val="0000FF"/>
          <w:sz w:val="28"/>
          <w:szCs w:val="28"/>
        </w:rPr>
        <w:t>及</w:t>
      </w:r>
      <w:r w:rsidR="004D49BC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研究生</w:t>
      </w:r>
      <w:r w:rsidR="00FA67A9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专场学术报告申请</w:t>
      </w:r>
    </w:p>
    <w:p w14:paraId="3117B8D9" w14:textId="77777777" w:rsidR="00E46FEE" w:rsidRPr="008B67D9" w:rsidRDefault="00E46FEE" w:rsidP="00D42667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8B67D9">
        <w:rPr>
          <w:rFonts w:ascii="宋体" w:eastAsia="宋体" w:hAnsi="宋体" w:hint="eastAsia"/>
          <w:b/>
          <w:bCs/>
          <w:sz w:val="24"/>
          <w:szCs w:val="24"/>
        </w:rPr>
        <w:t>1</w:t>
      </w:r>
      <w:r w:rsidRPr="008B67D9">
        <w:rPr>
          <w:rFonts w:ascii="宋体" w:eastAsia="宋体" w:hAnsi="宋体"/>
          <w:b/>
          <w:bCs/>
          <w:sz w:val="24"/>
          <w:szCs w:val="24"/>
        </w:rPr>
        <w:t xml:space="preserve">. </w:t>
      </w:r>
      <w:r w:rsidRPr="008B67D9">
        <w:rPr>
          <w:rFonts w:ascii="宋体" w:eastAsia="宋体" w:hAnsi="宋体" w:hint="eastAsia"/>
          <w:b/>
          <w:bCs/>
          <w:sz w:val="24"/>
          <w:szCs w:val="24"/>
        </w:rPr>
        <w:t>摘要征集</w:t>
      </w:r>
    </w:p>
    <w:p w14:paraId="11B6F179" w14:textId="4D4471A4" w:rsidR="00E46FEE" w:rsidRDefault="00D42667" w:rsidP="008B67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A06FE">
        <w:rPr>
          <w:rFonts w:ascii="宋体" w:eastAsia="宋体" w:hAnsi="宋体" w:hint="eastAsia"/>
          <w:sz w:val="24"/>
          <w:szCs w:val="24"/>
        </w:rPr>
        <w:t>本次大会将编辑《</w:t>
      </w:r>
      <w:r w:rsidRPr="00E1161B">
        <w:rPr>
          <w:rFonts w:ascii="Times New Roman" w:eastAsia="宋体" w:hAnsi="Times New Roman" w:cs="Times New Roman"/>
          <w:sz w:val="24"/>
          <w:szCs w:val="24"/>
        </w:rPr>
        <w:t>第十二届全国地质微生物学学术研讨会论文摘要集》。请提交未公开发表的论文摘要，格式要求如下：题目，三号宋体，加粗；作者和作者地址（包括</w:t>
      </w:r>
      <w:r w:rsidRPr="00E1161B">
        <w:rPr>
          <w:rFonts w:ascii="Times New Roman" w:eastAsia="宋体" w:hAnsi="Times New Roman" w:cs="Times New Roman"/>
          <w:sz w:val="24"/>
          <w:szCs w:val="24"/>
        </w:rPr>
        <w:t>E-mail</w:t>
      </w:r>
      <w:r w:rsidRPr="00E1161B">
        <w:rPr>
          <w:rFonts w:ascii="Times New Roman" w:eastAsia="宋体" w:hAnsi="Times New Roman" w:cs="Times New Roman"/>
          <w:sz w:val="24"/>
          <w:szCs w:val="24"/>
        </w:rPr>
        <w:t>地址），五号楷体；正文，小四号宋体，</w:t>
      </w:r>
      <w:r w:rsidRPr="00E1161B">
        <w:rPr>
          <w:rFonts w:ascii="Times New Roman" w:eastAsia="宋体" w:hAnsi="Times New Roman" w:cs="Times New Roman"/>
          <w:sz w:val="24"/>
          <w:szCs w:val="24"/>
        </w:rPr>
        <w:t>500</w:t>
      </w:r>
      <w:r w:rsidRPr="00E1161B">
        <w:rPr>
          <w:rFonts w:ascii="Times New Roman" w:eastAsia="宋体" w:hAnsi="Times New Roman" w:cs="Times New Roman"/>
          <w:sz w:val="24"/>
          <w:szCs w:val="24"/>
        </w:rPr>
        <w:t>字以内。稿件文责自负。有意向申请口头报告或者墙报的代表，请</w:t>
      </w:r>
      <w:r w:rsidRPr="00CA06FE">
        <w:rPr>
          <w:rFonts w:ascii="宋体" w:eastAsia="宋体" w:hAnsi="宋体" w:hint="eastAsia"/>
          <w:sz w:val="24"/>
          <w:szCs w:val="24"/>
        </w:rPr>
        <w:t>在提交摘要时选择报告意向。</w:t>
      </w:r>
    </w:p>
    <w:p w14:paraId="0BEAE339" w14:textId="3FB426D0" w:rsidR="00E46FEE" w:rsidRPr="008B67D9" w:rsidRDefault="00E46FEE" w:rsidP="00D42667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8B67D9">
        <w:rPr>
          <w:rFonts w:ascii="宋体" w:eastAsia="宋体" w:hAnsi="宋体" w:hint="eastAsia"/>
          <w:b/>
          <w:bCs/>
          <w:sz w:val="24"/>
          <w:szCs w:val="24"/>
        </w:rPr>
        <w:t>2</w:t>
      </w:r>
      <w:r w:rsidRPr="008B67D9">
        <w:rPr>
          <w:rFonts w:ascii="宋体" w:eastAsia="宋体" w:hAnsi="宋体"/>
          <w:b/>
          <w:bCs/>
          <w:sz w:val="24"/>
          <w:szCs w:val="24"/>
        </w:rPr>
        <w:t xml:space="preserve">. </w:t>
      </w:r>
      <w:r w:rsidRPr="008B67D9">
        <w:rPr>
          <w:rFonts w:ascii="宋体" w:eastAsia="宋体" w:hAnsi="宋体" w:hint="eastAsia"/>
          <w:b/>
          <w:bCs/>
          <w:sz w:val="24"/>
          <w:szCs w:val="24"/>
        </w:rPr>
        <w:t>墙报申请</w:t>
      </w:r>
    </w:p>
    <w:p w14:paraId="50680F08" w14:textId="7D41C742" w:rsidR="00E46FEE" w:rsidRDefault="00E46FEE" w:rsidP="00D42667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墙报内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容中英文均可，但英文墙报的作者及作者单位必须有中文（中英文对照或仅中文）；墙报大小规格将在第二轮</w:t>
      </w:r>
      <w:r>
        <w:rPr>
          <w:rFonts w:ascii="宋体" w:eastAsia="宋体" w:hAnsi="宋体" w:hint="eastAsia"/>
          <w:noProof/>
          <w:kern w:val="0"/>
          <w:sz w:val="24"/>
          <w:szCs w:val="24"/>
        </w:rPr>
        <w:t>通知公布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。届时将为优秀墙报发放证书。</w:t>
      </w:r>
    </w:p>
    <w:p w14:paraId="5F863D0A" w14:textId="1E8732B2" w:rsidR="00E46FEE" w:rsidRPr="008B67D9" w:rsidRDefault="00E46FEE" w:rsidP="00D42667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8B67D9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3</w:t>
      </w:r>
      <w:r w:rsidRPr="008B67D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. </w:t>
      </w:r>
      <w:r w:rsidRPr="008B67D9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研究生专场学术报告申请</w:t>
      </w:r>
    </w:p>
    <w:p w14:paraId="7C34B624" w14:textId="77777777" w:rsidR="008B67D9" w:rsidRDefault="00403A51" w:rsidP="0025346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本次大会为</w:t>
      </w:r>
      <w:r w:rsidR="000A4C51">
        <w:rPr>
          <w:rFonts w:ascii="宋体" w:eastAsia="宋体" w:hAnsi="宋体" w:hint="eastAsia"/>
          <w:sz w:val="24"/>
          <w:szCs w:val="24"/>
        </w:rPr>
        <w:t>广大</w:t>
      </w:r>
      <w:r>
        <w:rPr>
          <w:rFonts w:ascii="宋体" w:eastAsia="宋体" w:hAnsi="宋体" w:hint="eastAsia"/>
          <w:sz w:val="24"/>
          <w:szCs w:val="24"/>
        </w:rPr>
        <w:t>研究生们提供</w:t>
      </w:r>
      <w:r w:rsidR="00546E62">
        <w:rPr>
          <w:rFonts w:ascii="宋体" w:eastAsia="宋体" w:hAnsi="宋体" w:hint="eastAsia"/>
          <w:sz w:val="24"/>
          <w:szCs w:val="24"/>
        </w:rPr>
        <w:t>更多</w:t>
      </w:r>
      <w:r w:rsidR="008A2506">
        <w:rPr>
          <w:rFonts w:ascii="宋体" w:eastAsia="宋体" w:hAnsi="宋体" w:hint="eastAsia"/>
          <w:sz w:val="24"/>
          <w:szCs w:val="24"/>
        </w:rPr>
        <w:t>科研进展</w:t>
      </w:r>
      <w:r>
        <w:rPr>
          <w:rFonts w:ascii="宋体" w:eastAsia="宋体" w:hAnsi="宋体" w:hint="eastAsia"/>
          <w:sz w:val="24"/>
          <w:szCs w:val="24"/>
        </w:rPr>
        <w:t>展示和</w:t>
      </w:r>
      <w:r w:rsidR="008A2506">
        <w:rPr>
          <w:rFonts w:ascii="宋体" w:eastAsia="宋体" w:hAnsi="宋体" w:hint="eastAsia"/>
          <w:sz w:val="24"/>
          <w:szCs w:val="24"/>
        </w:rPr>
        <w:t>学术</w:t>
      </w:r>
      <w:r>
        <w:rPr>
          <w:rFonts w:ascii="宋体" w:eastAsia="宋体" w:hAnsi="宋体" w:hint="eastAsia"/>
          <w:sz w:val="24"/>
          <w:szCs w:val="24"/>
        </w:rPr>
        <w:t>交流机会，</w:t>
      </w:r>
      <w:r w:rsidR="00546E62">
        <w:rPr>
          <w:rFonts w:ascii="宋体" w:eastAsia="宋体" w:hAnsi="宋体" w:hint="eastAsia"/>
          <w:sz w:val="24"/>
          <w:szCs w:val="24"/>
        </w:rPr>
        <w:t>专门开辟研究</w:t>
      </w:r>
      <w:r w:rsidR="00546E62" w:rsidRPr="006C0770">
        <w:rPr>
          <w:rFonts w:ascii="Times New Roman" w:eastAsia="宋体" w:hAnsi="Times New Roman" w:cs="Times New Roman"/>
          <w:sz w:val="24"/>
          <w:szCs w:val="24"/>
        </w:rPr>
        <w:t>生专场学术报告会，</w:t>
      </w:r>
      <w:r w:rsidRPr="006C0770">
        <w:rPr>
          <w:rFonts w:ascii="Times New Roman" w:eastAsia="宋体" w:hAnsi="Times New Roman" w:cs="Times New Roman"/>
          <w:sz w:val="24"/>
          <w:szCs w:val="24"/>
        </w:rPr>
        <w:t>每人报告大概</w:t>
      </w:r>
      <w:r w:rsidRPr="006C0770">
        <w:rPr>
          <w:rFonts w:ascii="Times New Roman" w:eastAsia="宋体" w:hAnsi="Times New Roman" w:cs="Times New Roman"/>
          <w:sz w:val="24"/>
          <w:szCs w:val="24"/>
        </w:rPr>
        <w:t>5</w:t>
      </w:r>
      <w:r w:rsidRPr="006C0770">
        <w:rPr>
          <w:rFonts w:ascii="Times New Roman" w:eastAsia="宋体" w:hAnsi="Times New Roman" w:cs="Times New Roman"/>
          <w:sz w:val="24"/>
          <w:szCs w:val="24"/>
        </w:rPr>
        <w:t>分钟。</w:t>
      </w:r>
      <w:r w:rsidR="006A4A94" w:rsidRPr="006C0770">
        <w:rPr>
          <w:rFonts w:ascii="Times New Roman" w:eastAsia="宋体" w:hAnsi="Times New Roman" w:cs="Times New Roman"/>
          <w:sz w:val="24"/>
          <w:szCs w:val="24"/>
        </w:rPr>
        <w:t>大会</w:t>
      </w:r>
      <w:r w:rsidR="007B6EF8" w:rsidRPr="006C0770">
        <w:rPr>
          <w:rFonts w:ascii="Times New Roman" w:eastAsia="宋体" w:hAnsi="Times New Roman" w:cs="Times New Roman"/>
          <w:sz w:val="24"/>
          <w:szCs w:val="24"/>
        </w:rPr>
        <w:t>将</w:t>
      </w:r>
      <w:r w:rsidRPr="006C0770">
        <w:rPr>
          <w:rFonts w:ascii="Times New Roman" w:eastAsia="宋体" w:hAnsi="Times New Roman" w:cs="Times New Roman"/>
          <w:sz w:val="24"/>
          <w:szCs w:val="24"/>
        </w:rPr>
        <w:t>对优秀报告发放证书及奖金。</w:t>
      </w:r>
    </w:p>
    <w:p w14:paraId="74867317" w14:textId="77F998D4" w:rsidR="001D39DF" w:rsidRPr="008B67D9" w:rsidRDefault="00C46310" w:rsidP="008B67D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/>
          <w:sz w:val="24"/>
          <w:szCs w:val="24"/>
        </w:rPr>
        <w:t>请通过会议网站</w:t>
      </w:r>
      <w:r w:rsidR="008A250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8A2506" w:rsidRPr="006C0770">
        <w:rPr>
          <w:rFonts w:ascii="Times New Roman" w:eastAsia="宋体" w:hAnsi="Times New Roman" w:cs="Times New Roman"/>
          <w:sz w:val="24"/>
          <w:szCs w:val="24"/>
        </w:rPr>
        <w:t>https://gmb2024.aconf.cn/callforpaper.html</w:t>
      </w:r>
      <w:r w:rsidR="008A2506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8B67D9">
        <w:rPr>
          <w:rFonts w:ascii="Times New Roman" w:eastAsia="宋体" w:hAnsi="Times New Roman" w:cs="Times New Roman" w:hint="eastAsia"/>
          <w:sz w:val="24"/>
          <w:szCs w:val="24"/>
        </w:rPr>
        <w:t>申请摘要投稿、墙报和学术报告申请</w:t>
      </w:r>
      <w:r w:rsidR="00B7246C" w:rsidRPr="006C0770">
        <w:rPr>
          <w:rFonts w:ascii="Times New Roman" w:eastAsia="宋体" w:hAnsi="Times New Roman" w:cs="Times New Roman"/>
          <w:sz w:val="24"/>
          <w:szCs w:val="24"/>
        </w:rPr>
        <w:t>。</w:t>
      </w:r>
      <w:r w:rsidR="00F667E7" w:rsidRPr="006C0770">
        <w:rPr>
          <w:rFonts w:ascii="Times New Roman" w:eastAsia="宋体" w:hAnsi="Times New Roman" w:cs="Times New Roman"/>
          <w:sz w:val="24"/>
          <w:szCs w:val="24"/>
        </w:rPr>
        <w:t>申请截止日期</w:t>
      </w:r>
      <w:r w:rsidR="008A2506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663BD5" w:rsidRPr="006C0770">
        <w:rPr>
          <w:rFonts w:ascii="Times New Roman" w:eastAsia="宋体" w:hAnsi="Times New Roman" w:cs="Times New Roman"/>
          <w:sz w:val="24"/>
          <w:szCs w:val="24"/>
        </w:rPr>
        <w:t>2024</w:t>
      </w:r>
      <w:r w:rsidR="00F667E7" w:rsidRPr="006C0770">
        <w:rPr>
          <w:rFonts w:ascii="Times New Roman" w:eastAsia="宋体" w:hAnsi="Times New Roman" w:cs="Times New Roman"/>
          <w:sz w:val="24"/>
          <w:szCs w:val="24"/>
        </w:rPr>
        <w:t>年</w:t>
      </w:r>
      <w:r w:rsidR="00663BD5" w:rsidRPr="006C0770">
        <w:rPr>
          <w:rFonts w:ascii="Times New Roman" w:eastAsia="宋体" w:hAnsi="Times New Roman" w:cs="Times New Roman"/>
          <w:sz w:val="24"/>
          <w:szCs w:val="24"/>
        </w:rPr>
        <w:t>3</w:t>
      </w:r>
      <w:r w:rsidR="00F667E7" w:rsidRPr="006C0770">
        <w:rPr>
          <w:rFonts w:ascii="Times New Roman" w:eastAsia="宋体" w:hAnsi="Times New Roman" w:cs="Times New Roman"/>
          <w:sz w:val="24"/>
          <w:szCs w:val="24"/>
        </w:rPr>
        <w:t>月</w:t>
      </w:r>
      <w:r w:rsidR="00663BD5" w:rsidRPr="006C0770">
        <w:rPr>
          <w:rFonts w:ascii="Times New Roman" w:eastAsia="宋体" w:hAnsi="Times New Roman" w:cs="Times New Roman"/>
          <w:sz w:val="24"/>
          <w:szCs w:val="24"/>
        </w:rPr>
        <w:t>12</w:t>
      </w:r>
      <w:r w:rsidR="00F667E7" w:rsidRPr="006C0770">
        <w:rPr>
          <w:rFonts w:ascii="Times New Roman" w:eastAsia="宋体" w:hAnsi="Times New Roman" w:cs="Times New Roman"/>
          <w:sz w:val="24"/>
          <w:szCs w:val="24"/>
        </w:rPr>
        <w:t>日。</w:t>
      </w:r>
    </w:p>
    <w:p w14:paraId="5E8BAA32" w14:textId="2B9B8C52" w:rsidR="00ED3885" w:rsidRPr="00446A8B" w:rsidRDefault="00BA5AB1" w:rsidP="008B67D9">
      <w:pPr>
        <w:spacing w:beforeLines="25" w:before="78" w:afterLines="25" w:after="78" w:line="360" w:lineRule="auto"/>
        <w:rPr>
          <w:rFonts w:ascii="宋体" w:eastAsia="宋体" w:hAnsi="宋体"/>
          <w:b/>
          <w:bCs/>
          <w:color w:val="0000FF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FF"/>
          <w:sz w:val="28"/>
          <w:szCs w:val="28"/>
        </w:rPr>
        <w:t>八</w:t>
      </w:r>
      <w:r w:rsidR="006D336C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、</w:t>
      </w:r>
      <w:r w:rsidR="00ED3885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会议</w:t>
      </w:r>
      <w:r w:rsidR="00ED3885" w:rsidRPr="008B67D9">
        <w:rPr>
          <w:rFonts w:ascii="Times New Roman" w:eastAsia="宋体" w:hAnsi="Times New Roman" w:cs="Times New Roman" w:hint="eastAsia"/>
          <w:b/>
          <w:bCs/>
          <w:color w:val="0000FF"/>
          <w:sz w:val="28"/>
          <w:szCs w:val="28"/>
        </w:rPr>
        <w:t>注册</w:t>
      </w:r>
      <w:r w:rsidR="00ED3885" w:rsidRPr="00446A8B">
        <w:rPr>
          <w:rFonts w:ascii="宋体" w:eastAsia="宋体" w:hAnsi="宋体" w:hint="eastAsia"/>
          <w:b/>
          <w:bCs/>
          <w:color w:val="0000FF"/>
          <w:sz w:val="28"/>
          <w:szCs w:val="28"/>
        </w:rPr>
        <w:t>费</w:t>
      </w:r>
    </w:p>
    <w:p w14:paraId="1CE50B51" w14:textId="076F2A10" w:rsidR="006D336C" w:rsidRPr="006C0770" w:rsidRDefault="006D336C" w:rsidP="0025346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6D336C">
        <w:rPr>
          <w:rFonts w:ascii="宋体" w:eastAsia="宋体" w:hAnsi="宋体" w:hint="eastAsia"/>
          <w:sz w:val="24"/>
          <w:szCs w:val="24"/>
        </w:rPr>
        <w:t>本次会议为提前</w:t>
      </w:r>
      <w:r w:rsidR="00730D75">
        <w:rPr>
          <w:rFonts w:ascii="宋体" w:eastAsia="宋体" w:hAnsi="宋体" w:hint="eastAsia"/>
          <w:sz w:val="24"/>
          <w:szCs w:val="24"/>
        </w:rPr>
        <w:t>缴纳注册费</w:t>
      </w:r>
      <w:r w:rsidR="002277B2">
        <w:rPr>
          <w:rFonts w:ascii="宋体" w:eastAsia="宋体" w:hAnsi="宋体" w:hint="eastAsia"/>
          <w:sz w:val="24"/>
          <w:szCs w:val="24"/>
        </w:rPr>
        <w:t>提供</w:t>
      </w:r>
      <w:r w:rsidRPr="006D336C">
        <w:rPr>
          <w:rFonts w:ascii="宋体" w:eastAsia="宋体" w:hAnsi="宋体" w:hint="eastAsia"/>
          <w:sz w:val="24"/>
          <w:szCs w:val="24"/>
        </w:rPr>
        <w:t>优惠。</w:t>
      </w:r>
      <w:r w:rsidR="008871DB" w:rsidRPr="006D336C">
        <w:rPr>
          <w:rFonts w:ascii="宋体" w:eastAsia="宋体" w:hAnsi="宋体" w:hint="eastAsia"/>
          <w:sz w:val="24"/>
          <w:szCs w:val="24"/>
        </w:rPr>
        <w:t>为了提高会务组的工作效率，更好为参会者服务，</w:t>
      </w:r>
      <w:r w:rsidR="008871DB" w:rsidRPr="00446A8B">
        <w:rPr>
          <w:rFonts w:ascii="宋体" w:eastAsia="宋体" w:hAnsi="宋体" w:hint="eastAsia"/>
          <w:b/>
          <w:bCs/>
          <w:color w:val="FF0000"/>
          <w:sz w:val="24"/>
          <w:szCs w:val="24"/>
        </w:rPr>
        <w:t>强烈建议参会人员尽早完成注册和支</w:t>
      </w:r>
      <w:r w:rsidR="008871DB" w:rsidRPr="00C00C27">
        <w:rPr>
          <w:rFonts w:ascii="宋体" w:eastAsia="宋体" w:hAnsi="宋体" w:hint="eastAsia"/>
          <w:b/>
          <w:bCs/>
          <w:color w:val="FF0000"/>
          <w:sz w:val="24"/>
          <w:szCs w:val="24"/>
        </w:rPr>
        <w:t>付会议注册费。</w:t>
      </w:r>
      <w:r w:rsidR="00E073F2" w:rsidRPr="00C00C27">
        <w:rPr>
          <w:rFonts w:ascii="宋体" w:eastAsia="宋体" w:hAnsi="宋体" w:hint="eastAsia"/>
          <w:color w:val="000000" w:themeColor="text1"/>
          <w:sz w:val="24"/>
          <w:szCs w:val="24"/>
        </w:rPr>
        <w:t>现场</w:t>
      </w:r>
      <w:r w:rsidR="005640C5" w:rsidRPr="00C00C27">
        <w:rPr>
          <w:rFonts w:ascii="宋体" w:eastAsia="宋体" w:hAnsi="宋体" w:hint="eastAsia"/>
          <w:color w:val="000000" w:themeColor="text1"/>
          <w:sz w:val="24"/>
          <w:szCs w:val="24"/>
        </w:rPr>
        <w:t>及临近</w:t>
      </w:r>
      <w:r w:rsidR="00E073F2" w:rsidRPr="00C00C27">
        <w:rPr>
          <w:rFonts w:ascii="宋体" w:eastAsia="宋体" w:hAnsi="宋体" w:hint="eastAsia"/>
          <w:color w:val="000000" w:themeColor="text1"/>
          <w:sz w:val="24"/>
          <w:szCs w:val="24"/>
        </w:rPr>
        <w:t>注册</w:t>
      </w:r>
      <w:r w:rsidR="00BF617A" w:rsidRPr="00C00C27">
        <w:rPr>
          <w:rFonts w:ascii="宋体" w:eastAsia="宋体" w:hAnsi="宋体" w:hint="eastAsia"/>
          <w:color w:val="000000" w:themeColor="text1"/>
          <w:sz w:val="24"/>
          <w:szCs w:val="24"/>
        </w:rPr>
        <w:t>有可能</w:t>
      </w:r>
      <w:r w:rsidR="004B2AA9" w:rsidRPr="00C00C27">
        <w:rPr>
          <w:rFonts w:ascii="宋体" w:eastAsia="宋体" w:hAnsi="宋体" w:hint="eastAsia"/>
          <w:color w:val="000000" w:themeColor="text1"/>
          <w:sz w:val="24"/>
          <w:szCs w:val="24"/>
        </w:rPr>
        <w:t>无法保</w:t>
      </w:r>
      <w:r w:rsidR="004B2AA9" w:rsidRPr="006C077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障住宿及会议材料。</w:t>
      </w:r>
    </w:p>
    <w:p w14:paraId="26E76E6D" w14:textId="71EBBC28" w:rsidR="00B7246C" w:rsidRPr="006C0770" w:rsidRDefault="00B7246C" w:rsidP="0025346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6C077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注册费说明</w:t>
      </w: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B7246C" w:rsidRPr="006C0770" w14:paraId="779419EC" w14:textId="536AF9C3" w:rsidTr="006C0770">
        <w:trPr>
          <w:jc w:val="center"/>
        </w:trPr>
        <w:tc>
          <w:tcPr>
            <w:tcW w:w="2092" w:type="dxa"/>
            <w:vAlign w:val="center"/>
          </w:tcPr>
          <w:p w14:paraId="247EA7FF" w14:textId="4F2E70FA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注册类型</w:t>
            </w:r>
          </w:p>
        </w:tc>
        <w:tc>
          <w:tcPr>
            <w:tcW w:w="2092" w:type="dxa"/>
            <w:vAlign w:val="center"/>
          </w:tcPr>
          <w:p w14:paraId="29FF97A9" w14:textId="543B3408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日（含）前</w:t>
            </w:r>
          </w:p>
        </w:tc>
        <w:tc>
          <w:tcPr>
            <w:tcW w:w="2092" w:type="dxa"/>
            <w:vAlign w:val="center"/>
          </w:tcPr>
          <w:p w14:paraId="4D6A06CF" w14:textId="298F2E4B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日后</w:t>
            </w:r>
          </w:p>
        </w:tc>
        <w:tc>
          <w:tcPr>
            <w:tcW w:w="2092" w:type="dxa"/>
            <w:vAlign w:val="center"/>
          </w:tcPr>
          <w:p w14:paraId="727D324A" w14:textId="77777777" w:rsid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现场注册</w:t>
            </w:r>
          </w:p>
          <w:p w14:paraId="49FCA307" w14:textId="2781CE88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7246C" w:rsidRPr="006C0770" w14:paraId="35E5F65F" w14:textId="7C0720AD" w:rsidTr="006C0770">
        <w:trPr>
          <w:jc w:val="center"/>
        </w:trPr>
        <w:tc>
          <w:tcPr>
            <w:tcW w:w="2092" w:type="dxa"/>
            <w:vAlign w:val="center"/>
          </w:tcPr>
          <w:p w14:paraId="254DAFE2" w14:textId="749B9232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普通代表</w:t>
            </w:r>
          </w:p>
        </w:tc>
        <w:tc>
          <w:tcPr>
            <w:tcW w:w="2092" w:type="dxa"/>
            <w:vAlign w:val="center"/>
          </w:tcPr>
          <w:p w14:paraId="30613F1A" w14:textId="399B5742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2092" w:type="dxa"/>
            <w:vAlign w:val="center"/>
          </w:tcPr>
          <w:p w14:paraId="1DBEA5A9" w14:textId="5EA0C095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2092" w:type="dxa"/>
            <w:vAlign w:val="center"/>
          </w:tcPr>
          <w:p w14:paraId="387D8495" w14:textId="291923BB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B7246C" w:rsidRPr="006C0770" w14:paraId="7352E6C7" w14:textId="42542C29" w:rsidTr="006C0770">
        <w:trPr>
          <w:jc w:val="center"/>
        </w:trPr>
        <w:tc>
          <w:tcPr>
            <w:tcW w:w="2092" w:type="dxa"/>
            <w:vAlign w:val="center"/>
          </w:tcPr>
          <w:p w14:paraId="425BBD6F" w14:textId="190F526E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学生代表</w:t>
            </w:r>
            <w:r w:rsidRPr="006C0770">
              <w:rPr>
                <w:rFonts w:ascii="Times New Roman" w:eastAsia="宋体" w:hAnsi="Times New Roman" w:cs="Times New Roman"/>
                <w:sz w:val="24"/>
                <w:szCs w:val="24"/>
              </w:rPr>
              <w:t>（凭学生证，不包括博后）</w:t>
            </w:r>
          </w:p>
        </w:tc>
        <w:tc>
          <w:tcPr>
            <w:tcW w:w="2092" w:type="dxa"/>
            <w:vAlign w:val="center"/>
          </w:tcPr>
          <w:p w14:paraId="547F18E0" w14:textId="4DBEA9E9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2092" w:type="dxa"/>
            <w:vAlign w:val="center"/>
          </w:tcPr>
          <w:p w14:paraId="2AEA2324" w14:textId="1FB0D81A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2092" w:type="dxa"/>
            <w:vAlign w:val="center"/>
          </w:tcPr>
          <w:p w14:paraId="322EE72E" w14:textId="07ABA935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B7246C" w:rsidRPr="006C0770" w14:paraId="6529A2D9" w14:textId="4C6791B9" w:rsidTr="006C0770">
        <w:trPr>
          <w:jc w:val="center"/>
        </w:trPr>
        <w:tc>
          <w:tcPr>
            <w:tcW w:w="2092" w:type="dxa"/>
            <w:vAlign w:val="center"/>
          </w:tcPr>
          <w:p w14:paraId="228B0E04" w14:textId="643962C7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企业人员</w:t>
            </w:r>
          </w:p>
        </w:tc>
        <w:tc>
          <w:tcPr>
            <w:tcW w:w="2092" w:type="dxa"/>
            <w:vAlign w:val="center"/>
          </w:tcPr>
          <w:p w14:paraId="4BA57EF4" w14:textId="5C8C9B14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2092" w:type="dxa"/>
            <w:vAlign w:val="center"/>
          </w:tcPr>
          <w:p w14:paraId="270425C4" w14:textId="2349E5A8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2092" w:type="dxa"/>
            <w:vAlign w:val="center"/>
          </w:tcPr>
          <w:p w14:paraId="3C4E4105" w14:textId="221EBEB1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B7246C" w:rsidRPr="006C0770" w14:paraId="384F811C" w14:textId="21213C5A" w:rsidTr="006C0770">
        <w:trPr>
          <w:jc w:val="center"/>
        </w:trPr>
        <w:tc>
          <w:tcPr>
            <w:tcW w:w="2092" w:type="dxa"/>
            <w:vAlign w:val="center"/>
          </w:tcPr>
          <w:p w14:paraId="07B37410" w14:textId="4DBD6DB9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随行家属</w:t>
            </w:r>
          </w:p>
        </w:tc>
        <w:tc>
          <w:tcPr>
            <w:tcW w:w="2092" w:type="dxa"/>
            <w:vAlign w:val="center"/>
          </w:tcPr>
          <w:p w14:paraId="0A785113" w14:textId="23BD1678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2092" w:type="dxa"/>
            <w:vAlign w:val="center"/>
          </w:tcPr>
          <w:p w14:paraId="44CAEF6A" w14:textId="59A1E22A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2092" w:type="dxa"/>
            <w:vAlign w:val="center"/>
          </w:tcPr>
          <w:p w14:paraId="131512E1" w14:textId="33B534DA" w:rsidR="00B7246C" w:rsidRPr="006C0770" w:rsidRDefault="00B7246C" w:rsidP="006C07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C07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</w:tbl>
    <w:p w14:paraId="205B5A3D" w14:textId="7FA45198" w:rsidR="00B7246C" w:rsidRPr="006C0770" w:rsidRDefault="00B7246C" w:rsidP="00C00C2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6C077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注：</w:t>
      </w:r>
      <w:r w:rsidR="00C53DEB" w:rsidRPr="006C077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阶段优惠适用于在优惠时段完成缴费的代表。</w:t>
      </w:r>
    </w:p>
    <w:p w14:paraId="44098C85" w14:textId="3D690310" w:rsidR="00247710" w:rsidRPr="008B67D9" w:rsidRDefault="00C53DEB" w:rsidP="008B67D9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026D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缴费方式：</w:t>
      </w:r>
      <w:r w:rsidRPr="00A026D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https://gmb2024.aconf.cn/register.html</w:t>
      </w:r>
    </w:p>
    <w:p w14:paraId="09E6E655" w14:textId="3593D98F" w:rsidR="00454530" w:rsidRPr="002109F0" w:rsidRDefault="00BA5AB1" w:rsidP="008B67D9">
      <w:pPr>
        <w:spacing w:beforeLines="25" w:before="78" w:afterLines="25" w:after="78" w:line="360" w:lineRule="auto"/>
        <w:rPr>
          <w:rFonts w:ascii="Times New Roman" w:eastAsia="宋体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FF"/>
          <w:sz w:val="28"/>
          <w:szCs w:val="28"/>
        </w:rPr>
        <w:t>九</w:t>
      </w:r>
      <w:r w:rsidR="00454530" w:rsidRPr="002109F0">
        <w:rPr>
          <w:rFonts w:ascii="Times New Roman" w:eastAsia="宋体" w:hAnsi="Times New Roman" w:cs="Times New Roman"/>
          <w:b/>
          <w:bCs/>
          <w:color w:val="0000FF"/>
          <w:sz w:val="28"/>
          <w:szCs w:val="28"/>
        </w:rPr>
        <w:t>、会务组联系信息</w:t>
      </w:r>
    </w:p>
    <w:p w14:paraId="26760334" w14:textId="4C4B8EE7" w:rsidR="00152E6E" w:rsidRPr="006C0770" w:rsidRDefault="00152E6E" w:rsidP="0025346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0C27">
        <w:rPr>
          <w:rFonts w:ascii="Times New Roman" w:eastAsia="宋体" w:hAnsi="Times New Roman" w:cs="Times New Roman"/>
          <w:color w:val="000000"/>
          <w:sz w:val="24"/>
          <w:szCs w:val="24"/>
        </w:rPr>
        <w:t>如有任何建议和</w:t>
      </w:r>
      <w:r w:rsidRPr="006C0770">
        <w:rPr>
          <w:rFonts w:ascii="Times New Roman" w:eastAsia="宋体" w:hAnsi="Times New Roman" w:cs="Times New Roman"/>
          <w:color w:val="000000"/>
          <w:sz w:val="24"/>
          <w:szCs w:val="24"/>
        </w:rPr>
        <w:t>疑问，请发电子邮件至会务专用邮箱：</w:t>
      </w:r>
      <w:r w:rsidR="006C0770" w:rsidRPr="006C0770">
        <w:rPr>
          <w:rFonts w:ascii="Times New Roman" w:eastAsia="宋体" w:hAnsi="Times New Roman" w:cs="Times New Roman" w:hint="eastAsia"/>
          <w:sz w:val="24"/>
          <w:szCs w:val="24"/>
        </w:rPr>
        <w:t>GMB</w:t>
      </w:r>
      <w:r w:rsidR="006C0770" w:rsidRPr="006C0770">
        <w:rPr>
          <w:rFonts w:ascii="Times New Roman" w:eastAsia="宋体" w:hAnsi="Times New Roman" w:cs="Times New Roman"/>
          <w:sz w:val="24"/>
          <w:szCs w:val="24"/>
        </w:rPr>
        <w:t>2024</w:t>
      </w:r>
      <w:r w:rsidR="006C0770" w:rsidRPr="006C0770">
        <w:rPr>
          <w:rFonts w:ascii="Times New Roman" w:eastAsia="宋体" w:hAnsi="Times New Roman" w:cs="Times New Roman" w:hint="eastAsia"/>
          <w:sz w:val="24"/>
          <w:szCs w:val="24"/>
        </w:rPr>
        <w:t>@</w:t>
      </w:r>
      <w:r w:rsidR="006D48E5">
        <w:rPr>
          <w:rFonts w:ascii="Times New Roman" w:eastAsia="宋体" w:hAnsi="Times New Roman" w:cs="Times New Roman"/>
          <w:sz w:val="24"/>
          <w:szCs w:val="24"/>
        </w:rPr>
        <w:t>126.</w:t>
      </w:r>
      <w:r w:rsidR="006D48E5">
        <w:rPr>
          <w:rFonts w:ascii="Times New Roman" w:eastAsia="宋体" w:hAnsi="Times New Roman" w:cs="Times New Roman" w:hint="eastAsia"/>
          <w:sz w:val="24"/>
          <w:szCs w:val="24"/>
        </w:rPr>
        <w:t>com</w:t>
      </w:r>
    </w:p>
    <w:p w14:paraId="5995B507" w14:textId="77777777" w:rsidR="006C0770" w:rsidRPr="006C0770" w:rsidRDefault="006C0770" w:rsidP="006C0770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参会咨询</w:t>
      </w:r>
    </w:p>
    <w:p w14:paraId="5F4EB564" w14:textId="77777777" w:rsidR="006C0770" w:rsidRPr="006C0770" w:rsidRDefault="006C0770" w:rsidP="006C0770">
      <w:pPr>
        <w:pStyle w:val="af"/>
        <w:spacing w:line="360" w:lineRule="auto"/>
        <w:ind w:left="84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冯娇，</w:t>
      </w:r>
      <w:r w:rsidRPr="006C0770">
        <w:rPr>
          <w:rFonts w:ascii="Times New Roman" w:eastAsia="宋体" w:hAnsi="Times New Roman" w:cs="Times New Roman"/>
          <w:sz w:val="24"/>
          <w:szCs w:val="24"/>
        </w:rPr>
        <w:t>17612749250</w:t>
      </w:r>
      <w:r w:rsidRPr="006C077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C0770">
        <w:rPr>
          <w:rFonts w:ascii="Times New Roman" w:eastAsia="宋体" w:hAnsi="Times New Roman" w:cs="Times New Roman"/>
          <w:sz w:val="24"/>
          <w:szCs w:val="24"/>
        </w:rPr>
        <w:t>fengjiaojasmin@hotmail.com</w:t>
      </w:r>
    </w:p>
    <w:p w14:paraId="6991B416" w14:textId="09B61A0D" w:rsidR="006C0770" w:rsidRPr="006C0770" w:rsidRDefault="006C0770" w:rsidP="006C0770">
      <w:pPr>
        <w:pStyle w:val="af"/>
        <w:spacing w:line="360" w:lineRule="auto"/>
        <w:ind w:left="84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文书海，</w:t>
      </w:r>
      <w:r w:rsidRPr="006C0770">
        <w:rPr>
          <w:rFonts w:ascii="Times New Roman" w:eastAsia="宋体" w:hAnsi="Times New Roman" w:cs="Times New Roman"/>
          <w:sz w:val="24"/>
          <w:szCs w:val="24"/>
        </w:rPr>
        <w:t>13021190622</w:t>
      </w:r>
      <w:r w:rsidRPr="006C077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6D48E5">
        <w:rPr>
          <w:rFonts w:ascii="Times New Roman" w:eastAsia="宋体" w:hAnsi="Times New Roman" w:cs="Times New Roman" w:hint="eastAsia"/>
          <w:sz w:val="24"/>
          <w:szCs w:val="24"/>
        </w:rPr>
        <w:t>w</w:t>
      </w:r>
      <w:r w:rsidR="006D48E5">
        <w:rPr>
          <w:rFonts w:ascii="Times New Roman" w:eastAsia="宋体" w:hAnsi="Times New Roman" w:cs="Times New Roman"/>
          <w:sz w:val="24"/>
          <w:szCs w:val="24"/>
        </w:rPr>
        <w:t>ensh</w:t>
      </w:r>
      <w:r w:rsidR="006D48E5" w:rsidRPr="006C0770">
        <w:rPr>
          <w:rFonts w:ascii="Times New Roman" w:eastAsia="宋体" w:hAnsi="Times New Roman" w:cs="Times New Roman"/>
          <w:sz w:val="24"/>
          <w:szCs w:val="24"/>
        </w:rPr>
        <w:t>@mail.hzau.edu.cn</w:t>
      </w:r>
    </w:p>
    <w:p w14:paraId="15B6AC60" w14:textId="77777777" w:rsidR="006C0770" w:rsidRPr="006C0770" w:rsidRDefault="006C0770" w:rsidP="006C0770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学术报告、墙报、会议摘要咨询</w:t>
      </w:r>
    </w:p>
    <w:p w14:paraId="1BFFA66F" w14:textId="30AA9BBB" w:rsidR="006C0770" w:rsidRPr="006C0770" w:rsidRDefault="006C0770" w:rsidP="006C0770">
      <w:pPr>
        <w:pStyle w:val="af"/>
        <w:spacing w:line="360" w:lineRule="auto"/>
        <w:ind w:left="84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郝秀丽，</w:t>
      </w:r>
      <w:r w:rsidRPr="006C0770">
        <w:rPr>
          <w:rFonts w:ascii="Times New Roman" w:eastAsia="宋体" w:hAnsi="Times New Roman" w:cs="Times New Roman"/>
          <w:sz w:val="24"/>
          <w:szCs w:val="24"/>
        </w:rPr>
        <w:t>18971626981</w:t>
      </w:r>
      <w:r w:rsidRPr="006C077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C0770">
        <w:rPr>
          <w:rFonts w:ascii="Times New Roman" w:eastAsia="宋体" w:hAnsi="Times New Roman" w:cs="Times New Roman"/>
          <w:sz w:val="24"/>
          <w:szCs w:val="24"/>
        </w:rPr>
        <w:t>xlhao@mail.hzau.edu.cn</w:t>
      </w:r>
    </w:p>
    <w:p w14:paraId="39A0B5B5" w14:textId="77777777" w:rsidR="006C0770" w:rsidRPr="006C0770" w:rsidRDefault="006C0770" w:rsidP="006C0770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赞助、产品展位咨询</w:t>
      </w:r>
    </w:p>
    <w:p w14:paraId="6567C23C" w14:textId="3A0B3A67" w:rsidR="006C0770" w:rsidRPr="006C0770" w:rsidRDefault="006C0770" w:rsidP="006C0770">
      <w:pPr>
        <w:pStyle w:val="af"/>
        <w:spacing w:line="360" w:lineRule="auto"/>
        <w:ind w:left="84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朱韵林，</w:t>
      </w:r>
      <w:r w:rsidRPr="006C0770">
        <w:rPr>
          <w:rFonts w:ascii="Times New Roman" w:eastAsia="宋体" w:hAnsi="Times New Roman" w:cs="Times New Roman"/>
          <w:sz w:val="24"/>
          <w:szCs w:val="24"/>
        </w:rPr>
        <w:t>13871267242</w:t>
      </w:r>
      <w:r w:rsidRPr="006C077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C0770">
        <w:rPr>
          <w:rFonts w:ascii="Times New Roman" w:eastAsia="宋体" w:hAnsi="Times New Roman" w:cs="Times New Roman"/>
          <w:sz w:val="24"/>
          <w:szCs w:val="24"/>
        </w:rPr>
        <w:t>zhuyunlin@mail.hzau.edu.cn</w:t>
      </w:r>
    </w:p>
    <w:p w14:paraId="58935DB3" w14:textId="48C6DF0A" w:rsidR="006C0770" w:rsidRPr="006C0770" w:rsidRDefault="006C0770" w:rsidP="006C0770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网站、注册系统技术服务及财务咨询</w:t>
      </w:r>
    </w:p>
    <w:p w14:paraId="287E7711" w14:textId="776D888E" w:rsidR="006C0770" w:rsidRPr="006C0770" w:rsidRDefault="006C0770" w:rsidP="006C0770">
      <w:pPr>
        <w:pStyle w:val="af"/>
        <w:spacing w:line="360" w:lineRule="auto"/>
        <w:ind w:left="84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李璟，</w:t>
      </w:r>
      <w:r w:rsidRPr="006C0770">
        <w:rPr>
          <w:rFonts w:ascii="Times New Roman" w:eastAsia="宋体" w:hAnsi="Times New Roman" w:cs="Times New Roman"/>
          <w:sz w:val="24"/>
          <w:szCs w:val="24"/>
        </w:rPr>
        <w:t>15136701632</w:t>
      </w:r>
      <w:r w:rsidRPr="006C0770">
        <w:rPr>
          <w:rFonts w:ascii="Times New Roman" w:eastAsia="宋体" w:hAnsi="Times New Roman" w:cs="Times New Roman" w:hint="eastAsia"/>
          <w:sz w:val="24"/>
          <w:szCs w:val="24"/>
        </w:rPr>
        <w:t>，</w:t>
      </w:r>
      <w:hyperlink r:id="rId10" w:history="1">
        <w:r w:rsidRPr="006C0770">
          <w:rPr>
            <w:rFonts w:ascii="Times New Roman" w:hAnsi="Times New Roman" w:cs="Times New Roman"/>
            <w:sz w:val="24"/>
            <w:szCs w:val="24"/>
          </w:rPr>
          <w:t>lijing@chytey.com</w:t>
        </w:r>
      </w:hyperlink>
    </w:p>
    <w:p w14:paraId="16AA9541" w14:textId="77777777" w:rsidR="006C0770" w:rsidRPr="006C0770" w:rsidRDefault="006C0770" w:rsidP="006C0770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交通及车辆调度</w:t>
      </w:r>
    </w:p>
    <w:p w14:paraId="292C9C6E" w14:textId="5516866D" w:rsidR="006C0770" w:rsidRPr="006C0770" w:rsidRDefault="006C0770" w:rsidP="006C0770">
      <w:pPr>
        <w:pStyle w:val="af"/>
        <w:spacing w:line="360" w:lineRule="auto"/>
        <w:ind w:left="84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 w:hint="eastAsia"/>
          <w:sz w:val="24"/>
          <w:szCs w:val="24"/>
        </w:rPr>
        <w:t>渠晨晨，</w:t>
      </w:r>
      <w:r w:rsidRPr="006C0770">
        <w:rPr>
          <w:rFonts w:ascii="Times New Roman" w:hAnsi="Times New Roman" w:cs="Times New Roman"/>
          <w:sz w:val="24"/>
          <w:szCs w:val="24"/>
        </w:rPr>
        <w:t>135172847277</w:t>
      </w:r>
      <w:r w:rsidRPr="006C077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C0770">
        <w:rPr>
          <w:rFonts w:ascii="Times New Roman" w:hAnsi="Times New Roman" w:cs="Times New Roman"/>
          <w:sz w:val="24"/>
          <w:szCs w:val="24"/>
        </w:rPr>
        <w:t>qcc@mail.hzau.edu.cn</w:t>
      </w:r>
    </w:p>
    <w:p w14:paraId="7E28EE16" w14:textId="78BC34FF" w:rsidR="00D45F52" w:rsidRPr="006C0770" w:rsidRDefault="00D45F52" w:rsidP="006837F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1E1EB0C" w14:textId="1CC64936" w:rsidR="005E5AB1" w:rsidRPr="006C0770" w:rsidRDefault="00CE633A" w:rsidP="0028152D">
      <w:pPr>
        <w:spacing w:line="360" w:lineRule="auto"/>
        <w:ind w:firstLineChars="2000" w:firstLine="480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/>
          <w:sz w:val="24"/>
          <w:szCs w:val="24"/>
        </w:rPr>
        <w:t>华中农业</w:t>
      </w:r>
      <w:r w:rsidR="005D7329" w:rsidRPr="006C0770">
        <w:rPr>
          <w:rFonts w:ascii="Times New Roman" w:eastAsia="宋体" w:hAnsi="Times New Roman" w:cs="Times New Roman"/>
          <w:sz w:val="24"/>
          <w:szCs w:val="24"/>
        </w:rPr>
        <w:t>大学</w:t>
      </w:r>
      <w:r w:rsidR="0028152D" w:rsidRPr="006C077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C0770">
        <w:rPr>
          <w:rFonts w:ascii="Times New Roman" w:eastAsia="宋体" w:hAnsi="Times New Roman" w:cs="Times New Roman"/>
          <w:sz w:val="24"/>
          <w:szCs w:val="24"/>
        </w:rPr>
        <w:t>资源与环境</w:t>
      </w:r>
      <w:r w:rsidR="005E5AB1" w:rsidRPr="006C0770">
        <w:rPr>
          <w:rFonts w:ascii="Times New Roman" w:eastAsia="宋体" w:hAnsi="Times New Roman" w:cs="Times New Roman"/>
          <w:sz w:val="24"/>
          <w:szCs w:val="24"/>
        </w:rPr>
        <w:t>学院</w:t>
      </w:r>
    </w:p>
    <w:p w14:paraId="0E558EC2" w14:textId="729418AE" w:rsidR="00BA3047" w:rsidRPr="006C0770" w:rsidRDefault="00BA3047" w:rsidP="005D7329">
      <w:pPr>
        <w:spacing w:line="360" w:lineRule="auto"/>
        <w:ind w:firstLineChars="2400" w:firstLine="5760"/>
        <w:rPr>
          <w:rFonts w:ascii="Times New Roman" w:eastAsia="宋体" w:hAnsi="Times New Roman" w:cs="Times New Roman"/>
          <w:sz w:val="24"/>
          <w:szCs w:val="24"/>
        </w:rPr>
      </w:pPr>
      <w:r w:rsidRPr="006C0770">
        <w:rPr>
          <w:rFonts w:ascii="Times New Roman" w:eastAsia="宋体" w:hAnsi="Times New Roman" w:cs="Times New Roman"/>
          <w:sz w:val="24"/>
          <w:szCs w:val="24"/>
        </w:rPr>
        <w:t>202</w:t>
      </w:r>
      <w:r w:rsidR="00CE633A" w:rsidRPr="006C0770">
        <w:rPr>
          <w:rFonts w:ascii="Times New Roman" w:eastAsia="宋体" w:hAnsi="Times New Roman" w:cs="Times New Roman"/>
          <w:sz w:val="24"/>
          <w:szCs w:val="24"/>
        </w:rPr>
        <w:t>4</w:t>
      </w:r>
      <w:r w:rsidRPr="006C0770">
        <w:rPr>
          <w:rFonts w:ascii="Times New Roman" w:eastAsia="宋体" w:hAnsi="Times New Roman" w:cs="Times New Roman"/>
          <w:sz w:val="24"/>
          <w:szCs w:val="24"/>
        </w:rPr>
        <w:t>年</w:t>
      </w:r>
      <w:r w:rsidRPr="006C0770">
        <w:rPr>
          <w:rFonts w:ascii="Times New Roman" w:eastAsia="宋体" w:hAnsi="Times New Roman" w:cs="Times New Roman"/>
          <w:sz w:val="24"/>
          <w:szCs w:val="24"/>
        </w:rPr>
        <w:t>1</w:t>
      </w:r>
      <w:r w:rsidRPr="006C0770">
        <w:rPr>
          <w:rFonts w:ascii="Times New Roman" w:eastAsia="宋体" w:hAnsi="Times New Roman" w:cs="Times New Roman"/>
          <w:sz w:val="24"/>
          <w:szCs w:val="24"/>
        </w:rPr>
        <w:t>月</w:t>
      </w:r>
      <w:r w:rsidR="00CE633A" w:rsidRPr="006C0770">
        <w:rPr>
          <w:rFonts w:ascii="Times New Roman" w:eastAsia="宋体" w:hAnsi="Times New Roman" w:cs="Times New Roman"/>
          <w:sz w:val="24"/>
          <w:szCs w:val="24"/>
        </w:rPr>
        <w:t>3</w:t>
      </w:r>
      <w:r w:rsidRPr="006C0770"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BA3047" w:rsidRPr="006C0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4EEA" w14:textId="77777777" w:rsidR="00FC526A" w:rsidRDefault="00FC526A" w:rsidP="00421706">
      <w:r>
        <w:separator/>
      </w:r>
    </w:p>
  </w:endnote>
  <w:endnote w:type="continuationSeparator" w:id="0">
    <w:p w14:paraId="111CD8D6" w14:textId="77777777" w:rsidR="00FC526A" w:rsidRDefault="00FC526A" w:rsidP="0042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0682" w14:textId="77777777" w:rsidR="00FC526A" w:rsidRDefault="00FC526A" w:rsidP="00421706">
      <w:r>
        <w:separator/>
      </w:r>
    </w:p>
  </w:footnote>
  <w:footnote w:type="continuationSeparator" w:id="0">
    <w:p w14:paraId="3F46A300" w14:textId="77777777" w:rsidR="00FC526A" w:rsidRDefault="00FC526A" w:rsidP="0042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784"/>
    <w:multiLevelType w:val="hybridMultilevel"/>
    <w:tmpl w:val="397CC34A"/>
    <w:lvl w:ilvl="0" w:tplc="24FADBB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92"/>
    <w:rsid w:val="00007190"/>
    <w:rsid w:val="00012A4B"/>
    <w:rsid w:val="00031096"/>
    <w:rsid w:val="00032060"/>
    <w:rsid w:val="00044FE8"/>
    <w:rsid w:val="0004642B"/>
    <w:rsid w:val="00051692"/>
    <w:rsid w:val="000730D0"/>
    <w:rsid w:val="000834C8"/>
    <w:rsid w:val="00084A37"/>
    <w:rsid w:val="000A4C51"/>
    <w:rsid w:val="000B0D9E"/>
    <w:rsid w:val="000B1975"/>
    <w:rsid w:val="000E3F95"/>
    <w:rsid w:val="00103574"/>
    <w:rsid w:val="00114BFD"/>
    <w:rsid w:val="00136910"/>
    <w:rsid w:val="00152E6E"/>
    <w:rsid w:val="00156382"/>
    <w:rsid w:val="00177FA4"/>
    <w:rsid w:val="0018470B"/>
    <w:rsid w:val="00185216"/>
    <w:rsid w:val="001930D8"/>
    <w:rsid w:val="0019394F"/>
    <w:rsid w:val="001D39DF"/>
    <w:rsid w:val="001F556C"/>
    <w:rsid w:val="002063DF"/>
    <w:rsid w:val="00206B61"/>
    <w:rsid w:val="002109F0"/>
    <w:rsid w:val="002277B2"/>
    <w:rsid w:val="00247710"/>
    <w:rsid w:val="00253460"/>
    <w:rsid w:val="0027231D"/>
    <w:rsid w:val="0028152D"/>
    <w:rsid w:val="002C02A3"/>
    <w:rsid w:val="002D188A"/>
    <w:rsid w:val="002F2B5C"/>
    <w:rsid w:val="00310C71"/>
    <w:rsid w:val="003422D2"/>
    <w:rsid w:val="00351AF1"/>
    <w:rsid w:val="00380A49"/>
    <w:rsid w:val="00383DF9"/>
    <w:rsid w:val="00384FD1"/>
    <w:rsid w:val="003B5AAD"/>
    <w:rsid w:val="003B6113"/>
    <w:rsid w:val="003B63CA"/>
    <w:rsid w:val="00403A51"/>
    <w:rsid w:val="00415721"/>
    <w:rsid w:val="00416564"/>
    <w:rsid w:val="00421706"/>
    <w:rsid w:val="00424F2D"/>
    <w:rsid w:val="00432080"/>
    <w:rsid w:val="00436A47"/>
    <w:rsid w:val="00446A8B"/>
    <w:rsid w:val="0045199D"/>
    <w:rsid w:val="00452634"/>
    <w:rsid w:val="00454530"/>
    <w:rsid w:val="004673B9"/>
    <w:rsid w:val="0047188D"/>
    <w:rsid w:val="004845E7"/>
    <w:rsid w:val="00487B2B"/>
    <w:rsid w:val="00497232"/>
    <w:rsid w:val="004B2AA9"/>
    <w:rsid w:val="004D0E55"/>
    <w:rsid w:val="004D49BC"/>
    <w:rsid w:val="004E63F0"/>
    <w:rsid w:val="004F33A3"/>
    <w:rsid w:val="005107B6"/>
    <w:rsid w:val="0052606A"/>
    <w:rsid w:val="00530D41"/>
    <w:rsid w:val="00541B3C"/>
    <w:rsid w:val="00546E62"/>
    <w:rsid w:val="005640C5"/>
    <w:rsid w:val="00564DE4"/>
    <w:rsid w:val="0056698C"/>
    <w:rsid w:val="005C5BC0"/>
    <w:rsid w:val="005D138D"/>
    <w:rsid w:val="005D508A"/>
    <w:rsid w:val="005D5137"/>
    <w:rsid w:val="005D7329"/>
    <w:rsid w:val="005E5AB1"/>
    <w:rsid w:val="005F693A"/>
    <w:rsid w:val="00606D0B"/>
    <w:rsid w:val="00626BEF"/>
    <w:rsid w:val="00630C8E"/>
    <w:rsid w:val="0064191B"/>
    <w:rsid w:val="006521FC"/>
    <w:rsid w:val="00656A90"/>
    <w:rsid w:val="00663BD5"/>
    <w:rsid w:val="0066447D"/>
    <w:rsid w:val="00666260"/>
    <w:rsid w:val="006837FD"/>
    <w:rsid w:val="00686F27"/>
    <w:rsid w:val="00695F73"/>
    <w:rsid w:val="006A27B3"/>
    <w:rsid w:val="006A32DD"/>
    <w:rsid w:val="006A4A94"/>
    <w:rsid w:val="006B2A2B"/>
    <w:rsid w:val="006C0770"/>
    <w:rsid w:val="006D336C"/>
    <w:rsid w:val="006D36F6"/>
    <w:rsid w:val="006D48E5"/>
    <w:rsid w:val="006E0F2F"/>
    <w:rsid w:val="006E2D82"/>
    <w:rsid w:val="006E7EFA"/>
    <w:rsid w:val="006F73AE"/>
    <w:rsid w:val="00700E1E"/>
    <w:rsid w:val="00704541"/>
    <w:rsid w:val="00730D75"/>
    <w:rsid w:val="00731CD8"/>
    <w:rsid w:val="00732F6C"/>
    <w:rsid w:val="00750994"/>
    <w:rsid w:val="00770057"/>
    <w:rsid w:val="00785B62"/>
    <w:rsid w:val="007B6EF8"/>
    <w:rsid w:val="007C71F8"/>
    <w:rsid w:val="007D6AA0"/>
    <w:rsid w:val="007F49AA"/>
    <w:rsid w:val="007F7FAD"/>
    <w:rsid w:val="008036D8"/>
    <w:rsid w:val="00813529"/>
    <w:rsid w:val="00820438"/>
    <w:rsid w:val="00822168"/>
    <w:rsid w:val="0087063B"/>
    <w:rsid w:val="00872B76"/>
    <w:rsid w:val="0088286E"/>
    <w:rsid w:val="00883123"/>
    <w:rsid w:val="008871DB"/>
    <w:rsid w:val="008A2506"/>
    <w:rsid w:val="008B67D9"/>
    <w:rsid w:val="008D0DE5"/>
    <w:rsid w:val="008D1763"/>
    <w:rsid w:val="008D49D9"/>
    <w:rsid w:val="00903748"/>
    <w:rsid w:val="00947D82"/>
    <w:rsid w:val="009502BA"/>
    <w:rsid w:val="00995C50"/>
    <w:rsid w:val="009A7BFA"/>
    <w:rsid w:val="009C1F07"/>
    <w:rsid w:val="009C3FDF"/>
    <w:rsid w:val="009D310B"/>
    <w:rsid w:val="009E0548"/>
    <w:rsid w:val="009E1ED0"/>
    <w:rsid w:val="009E79F7"/>
    <w:rsid w:val="009F49EE"/>
    <w:rsid w:val="00A026DD"/>
    <w:rsid w:val="00A06205"/>
    <w:rsid w:val="00A10D69"/>
    <w:rsid w:val="00A16675"/>
    <w:rsid w:val="00A24EB5"/>
    <w:rsid w:val="00A2687D"/>
    <w:rsid w:val="00A47373"/>
    <w:rsid w:val="00A52224"/>
    <w:rsid w:val="00A53E0C"/>
    <w:rsid w:val="00A72B53"/>
    <w:rsid w:val="00AC0B6E"/>
    <w:rsid w:val="00AF6EEB"/>
    <w:rsid w:val="00B14EB4"/>
    <w:rsid w:val="00B2359F"/>
    <w:rsid w:val="00B45A11"/>
    <w:rsid w:val="00B55E94"/>
    <w:rsid w:val="00B702EA"/>
    <w:rsid w:val="00B7246C"/>
    <w:rsid w:val="00BA3047"/>
    <w:rsid w:val="00BA5AB1"/>
    <w:rsid w:val="00BA5B61"/>
    <w:rsid w:val="00BB552A"/>
    <w:rsid w:val="00BE3E99"/>
    <w:rsid w:val="00BF617A"/>
    <w:rsid w:val="00C00C27"/>
    <w:rsid w:val="00C02036"/>
    <w:rsid w:val="00C26C7B"/>
    <w:rsid w:val="00C35340"/>
    <w:rsid w:val="00C37184"/>
    <w:rsid w:val="00C46310"/>
    <w:rsid w:val="00C53DEB"/>
    <w:rsid w:val="00C56279"/>
    <w:rsid w:val="00C73237"/>
    <w:rsid w:val="00C81586"/>
    <w:rsid w:val="00C838AB"/>
    <w:rsid w:val="00CA06FE"/>
    <w:rsid w:val="00CB6492"/>
    <w:rsid w:val="00CB7447"/>
    <w:rsid w:val="00CD6893"/>
    <w:rsid w:val="00CE349F"/>
    <w:rsid w:val="00CE633A"/>
    <w:rsid w:val="00CF06CE"/>
    <w:rsid w:val="00CF53AB"/>
    <w:rsid w:val="00D26370"/>
    <w:rsid w:val="00D26C45"/>
    <w:rsid w:val="00D31DFD"/>
    <w:rsid w:val="00D37E62"/>
    <w:rsid w:val="00D4157B"/>
    <w:rsid w:val="00D42667"/>
    <w:rsid w:val="00D45F52"/>
    <w:rsid w:val="00D6117A"/>
    <w:rsid w:val="00D65ADE"/>
    <w:rsid w:val="00D66E24"/>
    <w:rsid w:val="00D700F4"/>
    <w:rsid w:val="00D75C22"/>
    <w:rsid w:val="00D85A32"/>
    <w:rsid w:val="00DA2B43"/>
    <w:rsid w:val="00DB0B84"/>
    <w:rsid w:val="00DB6359"/>
    <w:rsid w:val="00DC27FD"/>
    <w:rsid w:val="00DF113E"/>
    <w:rsid w:val="00E073F2"/>
    <w:rsid w:val="00E07A15"/>
    <w:rsid w:val="00E106E7"/>
    <w:rsid w:val="00E10E98"/>
    <w:rsid w:val="00E1161B"/>
    <w:rsid w:val="00E13476"/>
    <w:rsid w:val="00E31FF0"/>
    <w:rsid w:val="00E40D62"/>
    <w:rsid w:val="00E44E0E"/>
    <w:rsid w:val="00E46FEE"/>
    <w:rsid w:val="00E70883"/>
    <w:rsid w:val="00E82694"/>
    <w:rsid w:val="00E87B82"/>
    <w:rsid w:val="00E922C3"/>
    <w:rsid w:val="00EA3C44"/>
    <w:rsid w:val="00EB3650"/>
    <w:rsid w:val="00EC00CF"/>
    <w:rsid w:val="00EC5F5D"/>
    <w:rsid w:val="00ED0C21"/>
    <w:rsid w:val="00ED2EEB"/>
    <w:rsid w:val="00ED3885"/>
    <w:rsid w:val="00ED6963"/>
    <w:rsid w:val="00EE0099"/>
    <w:rsid w:val="00EF5C6E"/>
    <w:rsid w:val="00EF6F66"/>
    <w:rsid w:val="00F54A22"/>
    <w:rsid w:val="00F61518"/>
    <w:rsid w:val="00F667E7"/>
    <w:rsid w:val="00F70BD0"/>
    <w:rsid w:val="00F71487"/>
    <w:rsid w:val="00F72966"/>
    <w:rsid w:val="00F7664E"/>
    <w:rsid w:val="00F832C6"/>
    <w:rsid w:val="00F86357"/>
    <w:rsid w:val="00F91B90"/>
    <w:rsid w:val="00FA2C02"/>
    <w:rsid w:val="00FA3050"/>
    <w:rsid w:val="00FA5A0E"/>
    <w:rsid w:val="00FA65D2"/>
    <w:rsid w:val="00FA67A9"/>
    <w:rsid w:val="00FA7741"/>
    <w:rsid w:val="00FC3CAF"/>
    <w:rsid w:val="00FC526A"/>
    <w:rsid w:val="00FF41C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C35CC"/>
  <w15:chartTrackingRefBased/>
  <w15:docId w15:val="{7DCDF985-4593-4F33-80EA-85CFCD9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852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4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6492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A3C44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EA3C44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EA3C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A3C44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EA3C44"/>
    <w:rPr>
      <w:b/>
      <w:bCs/>
    </w:rPr>
  </w:style>
  <w:style w:type="character" w:styleId="aa">
    <w:name w:val="Hyperlink"/>
    <w:basedOn w:val="a0"/>
    <w:uiPriority w:val="99"/>
    <w:unhideWhenUsed/>
    <w:rsid w:val="0045453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5453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217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21706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21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21706"/>
    <w:rPr>
      <w:sz w:val="18"/>
      <w:szCs w:val="18"/>
    </w:rPr>
  </w:style>
  <w:style w:type="paragraph" w:styleId="af">
    <w:name w:val="List Paragraph"/>
    <w:basedOn w:val="a"/>
    <w:uiPriority w:val="99"/>
    <w:qFormat/>
    <w:rsid w:val="00007190"/>
    <w:pPr>
      <w:ind w:firstLineChars="200" w:firstLine="420"/>
    </w:pPr>
  </w:style>
  <w:style w:type="paragraph" w:styleId="af0">
    <w:name w:val="Revision"/>
    <w:hidden/>
    <w:uiPriority w:val="99"/>
    <w:semiHidden/>
    <w:rsid w:val="00DB0B84"/>
  </w:style>
  <w:style w:type="paragraph" w:styleId="af1">
    <w:name w:val="Balloon Text"/>
    <w:basedOn w:val="a"/>
    <w:link w:val="af2"/>
    <w:uiPriority w:val="99"/>
    <w:semiHidden/>
    <w:unhideWhenUsed/>
    <w:rsid w:val="00E31FF0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31FF0"/>
    <w:rPr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CE633A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185216"/>
    <w:rPr>
      <w:rFonts w:ascii="宋体" w:eastAsia="宋体" w:hAnsi="宋体" w:cs="宋体"/>
      <w:b/>
      <w:bCs/>
      <w:kern w:val="0"/>
      <w:sz w:val="27"/>
      <w:szCs w:val="27"/>
    </w:rPr>
  </w:style>
  <w:style w:type="table" w:styleId="af4">
    <w:name w:val="Table Grid"/>
    <w:basedOn w:val="a1"/>
    <w:uiPriority w:val="39"/>
    <w:rsid w:val="00B7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jing@chyt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DCVaUwno6sFiqhNAa-Lz2vZRXNzEOVlrkkhD2gIEkk7ShYqgM0nMoQ4Ft6o2aH6cf1lSnDXR0VMC_klaq1aHD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Jianchao</dc:creator>
  <cp:keywords/>
  <dc:description/>
  <cp:lastModifiedBy>Shuhai Wen</cp:lastModifiedBy>
  <cp:revision>7</cp:revision>
  <cp:lastPrinted>2023-12-30T08:20:00Z</cp:lastPrinted>
  <dcterms:created xsi:type="dcterms:W3CDTF">2024-01-02T10:27:00Z</dcterms:created>
  <dcterms:modified xsi:type="dcterms:W3CDTF">2024-01-03T06:38:00Z</dcterms:modified>
</cp:coreProperties>
</file>