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9" w:lineRule="auto"/>
        <w:jc w:val="center"/>
        <w:rPr>
          <w:rFonts w:hint="eastAsia" w:eastAsia="宋体"/>
          <w:b/>
          <w:bCs/>
          <w:sz w:val="32"/>
          <w:szCs w:val="32"/>
          <w:lang w:eastAsia="zh-CN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907415</wp:posOffset>
            </wp:positionV>
            <wp:extent cx="6223635" cy="1579245"/>
            <wp:effectExtent l="0" t="0" r="5715" b="1905"/>
            <wp:wrapThrough wrapText="bothSides">
              <wp:wrapPolygon>
                <wp:start x="0" y="0"/>
                <wp:lineTo x="0" y="21366"/>
                <wp:lineTo x="21554" y="21366"/>
                <wp:lineTo x="21554" y="0"/>
                <wp:lineTo x="0" y="0"/>
              </wp:wrapPolygon>
            </wp:wrapThrough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363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hint="eastAsia" w:eastAsia="宋体"/>
          <w:b/>
          <w:bCs/>
          <w:sz w:val="32"/>
          <w:szCs w:val="32"/>
          <w:lang w:eastAsia="zh-CN"/>
        </w:rPr>
        <w:t>关于召开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eastAsia="宋体"/>
          <w:b/>
          <w:bCs/>
          <w:sz w:val="32"/>
          <w:szCs w:val="32"/>
          <w:lang w:eastAsia="zh-CN"/>
        </w:rPr>
        <w:t>全国工业行业减污降碳暨脱硫脱硝、除尘技术推广研讨会</w:t>
      </w:r>
      <w:r>
        <w:rPr>
          <w:rFonts w:hint="default" w:eastAsia="宋体"/>
          <w:b/>
          <w:bCs/>
          <w:sz w:val="32"/>
          <w:szCs w:val="32"/>
          <w:lang w:val="en-US" w:eastAsia="zh-CN"/>
        </w:rPr>
        <w:t>”</w:t>
      </w:r>
      <w:r>
        <w:rPr>
          <w:rFonts w:hint="eastAsia" w:eastAsia="宋体"/>
          <w:b/>
          <w:bCs/>
          <w:sz w:val="32"/>
          <w:szCs w:val="32"/>
          <w:lang w:eastAsia="zh-CN"/>
        </w:rPr>
        <w:t>的通知</w:t>
      </w:r>
    </w:p>
    <w:p>
      <w:pPr>
        <w:pStyle w:val="2"/>
        <w:keepNext w:val="0"/>
        <w:keepLines w:val="0"/>
        <w:pageBreakBefore w:val="0"/>
        <w:widowControl/>
        <w:tabs>
          <w:tab w:val="left" w:pos="6935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5" w:line="420" w:lineRule="exact"/>
        <w:ind w:left="15"/>
        <w:textAlignment w:val="baseline"/>
        <w:rPr>
          <w:rFonts w:hint="eastAsia" w:eastAsia="宋体"/>
          <w:sz w:val="30"/>
          <w:szCs w:val="30"/>
          <w:lang w:eastAsia="zh-CN"/>
        </w:rPr>
      </w:pPr>
      <w:r>
        <w:rPr>
          <w:spacing w:val="-3"/>
          <w:sz w:val="30"/>
          <w:szCs w:val="30"/>
        </w:rPr>
        <w:t>各相关单位：</w:t>
      </w:r>
      <w:r>
        <w:rPr>
          <w:rFonts w:hint="eastAsia"/>
          <w:spacing w:val="-3"/>
          <w:sz w:val="30"/>
          <w:szCs w:val="30"/>
          <w:lang w:eastAsia="zh-CN"/>
        </w:rPr>
        <w:tab/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76" w:line="420" w:lineRule="exact"/>
        <w:ind w:left="17" w:firstLine="551"/>
        <w:textAlignment w:val="baseline"/>
      </w:pPr>
      <w:r>
        <w:rPr>
          <w:spacing w:val="-1"/>
        </w:rPr>
        <w:t>近日，国家发展改革委、科技部等 10</w:t>
      </w:r>
      <w:r>
        <w:rPr>
          <w:spacing w:val="-47"/>
        </w:rPr>
        <w:t xml:space="preserve"> </w:t>
      </w:r>
      <w:r>
        <w:rPr>
          <w:spacing w:val="-1"/>
        </w:rPr>
        <w:t>部门联合印发《绿色低碳先进技术示</w:t>
      </w:r>
      <w:r>
        <w:t xml:space="preserve"> </w:t>
      </w:r>
      <w:r>
        <w:rPr>
          <w:spacing w:val="-2"/>
        </w:rPr>
        <w:t>范工程实施方案》，提出将布局一批技术水平领先、减排效果突出、减污</w:t>
      </w:r>
      <w:r>
        <w:rPr>
          <w:spacing w:val="-3"/>
        </w:rPr>
        <w:t>降碳协</w:t>
      </w:r>
      <w:r>
        <w:t xml:space="preserve"> </w:t>
      </w:r>
      <w:r>
        <w:rPr>
          <w:spacing w:val="-2"/>
        </w:rPr>
        <w:t>同、示范效应明显的项目，并明确了绿色低碳先进技术示范工程重点方向</w:t>
      </w:r>
      <w:r>
        <w:rPr>
          <w:spacing w:val="-3"/>
        </w:rPr>
        <w:t>、保障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420" w:lineRule="exact"/>
        <w:ind w:left="10"/>
        <w:textAlignment w:val="baseline"/>
      </w:pPr>
      <w:r>
        <w:rPr>
          <w:spacing w:val="-1"/>
        </w:rPr>
        <w:t>措施、组织实施方式等。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4" w:line="420" w:lineRule="exact"/>
        <w:ind w:left="9" w:firstLine="563"/>
        <w:textAlignment w:val="baseline"/>
      </w:pPr>
      <w:r>
        <w:rPr>
          <w:spacing w:val="-2"/>
        </w:rPr>
        <w:t>为全面贯彻党的二十大精神，深入贯彻习近平生态文明思想，立足新发</w:t>
      </w:r>
      <w:r>
        <w:rPr>
          <w:spacing w:val="-3"/>
        </w:rPr>
        <w:t>展阶</w:t>
      </w:r>
      <w:r>
        <w:t xml:space="preserve"> </w:t>
      </w:r>
      <w:r>
        <w:rPr>
          <w:spacing w:val="-2"/>
        </w:rPr>
        <w:t>段，完整、准确、全面贯彻新发展理念，构建新发展格局，推动高质量发展，通</w:t>
      </w:r>
      <w:r>
        <w:rPr>
          <w:spacing w:val="5"/>
        </w:rPr>
        <w:t xml:space="preserve"> </w:t>
      </w:r>
      <w:r>
        <w:rPr>
          <w:spacing w:val="-2"/>
        </w:rPr>
        <w:t>过实施绿色低碳先进技术示范工程，布局一批技术水平领先、减排效果突出、减</w:t>
      </w:r>
      <w:r>
        <w:rPr>
          <w:spacing w:val="5"/>
        </w:rPr>
        <w:t xml:space="preserve"> </w:t>
      </w:r>
      <w:r>
        <w:rPr>
          <w:spacing w:val="-2"/>
        </w:rPr>
        <w:t>污降碳协同、示范效应明显的项目，加快占领全球绿色低碳技术和产业高地，为</w:t>
      </w:r>
      <w:r>
        <w:rPr>
          <w:spacing w:val="5"/>
        </w:rPr>
        <w:t xml:space="preserve"> </w:t>
      </w:r>
      <w:r>
        <w:rPr>
          <w:spacing w:val="-2"/>
        </w:rPr>
        <w:t>实现碳达峰碳中和目标提供有力支撑，为经济社会高质量发展提供绿色动能。中</w:t>
      </w:r>
      <w:r>
        <w:rPr>
          <w:spacing w:val="5"/>
        </w:rPr>
        <w:t xml:space="preserve"> </w:t>
      </w:r>
      <w:r>
        <w:rPr>
          <w:spacing w:val="-7"/>
        </w:rPr>
        <w:t>国工业合作协会</w:t>
      </w:r>
      <w:r>
        <w:rPr>
          <w:rFonts w:hint="eastAsia"/>
          <w:spacing w:val="-7"/>
          <w:lang w:val="en-US" w:eastAsia="zh-CN"/>
        </w:rPr>
        <w:t>联合河北省金属学会</w:t>
      </w:r>
      <w:r>
        <w:rPr>
          <w:spacing w:val="-7"/>
        </w:rPr>
        <w:t>定于</w:t>
      </w:r>
      <w:r>
        <w:rPr>
          <w:spacing w:val="-56"/>
        </w:rPr>
        <w:t xml:space="preserve"> </w:t>
      </w:r>
      <w:r>
        <w:rPr>
          <w:spacing w:val="-7"/>
        </w:rPr>
        <w:t>202</w:t>
      </w:r>
      <w:r>
        <w:rPr>
          <w:rFonts w:hint="eastAsia"/>
          <w:spacing w:val="-7"/>
          <w:lang w:val="en-US" w:eastAsia="zh-CN"/>
        </w:rPr>
        <w:t>4</w:t>
      </w:r>
      <w:r>
        <w:rPr>
          <w:spacing w:val="-60"/>
        </w:rPr>
        <w:t xml:space="preserve"> </w:t>
      </w:r>
      <w:r>
        <w:rPr>
          <w:spacing w:val="-7"/>
        </w:rPr>
        <w:t>年</w:t>
      </w:r>
      <w:r>
        <w:rPr>
          <w:rFonts w:hint="eastAsia"/>
          <w:spacing w:val="-7"/>
          <w:lang w:val="en-US" w:eastAsia="zh-CN"/>
        </w:rPr>
        <w:t>0</w:t>
      </w:r>
      <w:r>
        <w:rPr>
          <w:spacing w:val="-7"/>
        </w:rPr>
        <w:t>1月1</w:t>
      </w:r>
      <w:r>
        <w:rPr>
          <w:rFonts w:hint="eastAsia"/>
          <w:spacing w:val="-7"/>
          <w:lang w:val="en-US" w:eastAsia="zh-CN"/>
        </w:rPr>
        <w:t>1</w:t>
      </w:r>
      <w:r>
        <w:rPr>
          <w:spacing w:val="-7"/>
        </w:rPr>
        <w:t>日-</w:t>
      </w:r>
      <w:r>
        <w:rPr>
          <w:rFonts w:hint="eastAsia"/>
          <w:spacing w:val="-7"/>
          <w:lang w:val="en-US" w:eastAsia="zh-CN"/>
        </w:rPr>
        <w:t>01</w:t>
      </w:r>
      <w:r>
        <w:rPr>
          <w:spacing w:val="-7"/>
        </w:rPr>
        <w:t>月1</w:t>
      </w:r>
      <w:r>
        <w:rPr>
          <w:rFonts w:hint="eastAsia"/>
          <w:spacing w:val="-7"/>
          <w:lang w:val="en-US" w:eastAsia="zh-CN"/>
        </w:rPr>
        <w:t>3</w:t>
      </w:r>
      <w:r>
        <w:rPr>
          <w:spacing w:val="-8"/>
        </w:rPr>
        <w:t>日</w:t>
      </w:r>
      <w:r>
        <w:t>在石家庄举办</w:t>
      </w:r>
      <w:r>
        <w:rPr>
          <w:rFonts w:hint="eastAsia"/>
        </w:rPr>
        <w:t>关于召开</w:t>
      </w:r>
      <w:r>
        <w:rPr>
          <w:rFonts w:hint="eastAsia" w:eastAsia="宋体"/>
          <w:b/>
          <w:bCs/>
          <w:sz w:val="32"/>
          <w:szCs w:val="32"/>
          <w:lang w:eastAsia="zh-CN"/>
        </w:rPr>
        <w:t>全国工业行业减污降碳暨脱硫脱硝、除尘技术推广研讨会</w:t>
      </w:r>
      <w:r>
        <w:rPr>
          <w:rFonts w:hint="eastAsia"/>
          <w:lang w:eastAsia="zh-CN"/>
        </w:rPr>
        <w:t>。</w:t>
      </w:r>
      <w:r>
        <w:rPr>
          <w:spacing w:val="-2"/>
        </w:rPr>
        <w:t>届时将邀请有关部门领导、行业权威专家、业内知名企业负责人到会演讲，参与</w:t>
      </w:r>
      <w:r>
        <w:rPr>
          <w:spacing w:val="-1"/>
        </w:rPr>
        <w:t>交流。请各有关单位及个人积极参加。现将有关事项通知如下：</w:t>
      </w:r>
    </w:p>
    <w:p>
      <w:pPr>
        <w:numPr>
          <w:ilvl w:val="0"/>
          <w:numId w:val="0"/>
        </w:numPr>
        <w:spacing w:line="242" w:lineRule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242" w:lineRule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会议主题</w:t>
      </w:r>
    </w:p>
    <w:p>
      <w:pPr>
        <w:numPr>
          <w:ilvl w:val="0"/>
          <w:numId w:val="0"/>
        </w:numPr>
        <w:spacing w:line="242" w:lineRule="auto"/>
        <w:jc w:val="center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节能环保 绿色低碳</w:t>
      </w:r>
    </w:p>
    <w:p>
      <w:pPr>
        <w:spacing w:line="242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二、组织机构</w:t>
      </w:r>
    </w:p>
    <w:p>
      <w:pPr>
        <w:spacing w:line="242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主办单位：中国工业合作协会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</w:p>
    <w:p>
      <w:pPr>
        <w:spacing w:line="242" w:lineRule="auto"/>
        <w:ind w:firstLine="1200" w:firstLineChars="5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河北省金属学会   </w:t>
      </w:r>
    </w:p>
    <w:p>
      <w:pPr>
        <w:spacing w:line="242" w:lineRule="auto"/>
        <w:ind w:firstLine="1200" w:firstLineChars="5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碳中和在线服务平台</w:t>
      </w:r>
    </w:p>
    <w:p>
      <w:pPr>
        <w:spacing w:line="242" w:lineRule="auto"/>
        <w:ind w:firstLine="1200" w:firstLineChars="5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工业节能减排在线平台  </w:t>
      </w:r>
    </w:p>
    <w:p>
      <w:pPr>
        <w:spacing w:line="242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承办单位：北京怀兹教育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咨询</w:t>
      </w:r>
      <w:r>
        <w:rPr>
          <w:rFonts w:hint="eastAsia" w:ascii="仿宋" w:hAnsi="仿宋" w:eastAsia="仿宋" w:cs="仿宋"/>
          <w:sz w:val="24"/>
          <w:szCs w:val="24"/>
        </w:rPr>
        <w:t>有限公司</w:t>
      </w:r>
    </w:p>
    <w:p>
      <w:pPr>
        <w:pStyle w:val="2"/>
        <w:spacing w:before="160" w:line="221" w:lineRule="auto"/>
        <w:ind w:left="2"/>
        <w:outlineLvl w:val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三、部分学术、技术交流内容及论文投递方向</w:t>
      </w:r>
    </w:p>
    <w:p>
      <w:pPr>
        <w:pStyle w:val="2"/>
        <w:spacing w:before="156" w:line="220" w:lineRule="auto"/>
        <w:ind w:firstLine="294" w:firstLine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3"/>
          <w:sz w:val="30"/>
          <w:szCs w:val="30"/>
        </w:rPr>
        <w:t>1．“双碳</w:t>
      </w:r>
      <w:r>
        <w:rPr>
          <w:rFonts w:hint="eastAsia" w:ascii="仿宋" w:hAnsi="仿宋" w:eastAsia="仿宋" w:cs="仿宋"/>
          <w:spacing w:val="-83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”背景下的环保产业发展趋势与分析；</w:t>
      </w:r>
    </w:p>
    <w:p>
      <w:pPr>
        <w:pStyle w:val="2"/>
        <w:spacing w:line="220" w:lineRule="auto"/>
        <w:ind w:firstLine="298" w:firstLine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1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pacing w:val="-1"/>
          <w:sz w:val="30"/>
          <w:szCs w:val="30"/>
        </w:rPr>
        <w:t>．零碳循环产业与资源化综合利用；</w:t>
      </w:r>
    </w:p>
    <w:p>
      <w:pPr>
        <w:pStyle w:val="2"/>
        <w:spacing w:before="26"/>
        <w:ind w:firstLine="298" w:firstLine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1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pacing w:val="-1"/>
          <w:sz w:val="30"/>
          <w:szCs w:val="30"/>
        </w:rPr>
        <w:t>．源头降碳煤气精脱硫技术；</w:t>
      </w:r>
    </w:p>
    <w:p>
      <w:pPr>
        <w:pStyle w:val="2"/>
        <w:spacing w:before="26" w:line="220" w:lineRule="auto"/>
        <w:ind w:firstLine="298" w:firstLine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1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pacing w:val="-1"/>
          <w:sz w:val="30"/>
          <w:szCs w:val="30"/>
        </w:rPr>
        <w:t>．零碳循环产业解决方案；</w:t>
      </w:r>
    </w:p>
    <w:p>
      <w:pPr>
        <w:pStyle w:val="2"/>
        <w:spacing w:before="26"/>
        <w:ind w:firstLine="298" w:firstLine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1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pacing w:val="-1"/>
          <w:sz w:val="30"/>
          <w:szCs w:val="30"/>
        </w:rPr>
        <w:t>．绿色低碳氢冶金技术在钢铁冶金领域的创新与</w:t>
      </w:r>
      <w:r>
        <w:rPr>
          <w:rFonts w:hint="eastAsia" w:ascii="仿宋" w:hAnsi="仿宋" w:eastAsia="仿宋" w:cs="仿宋"/>
          <w:spacing w:val="-2"/>
          <w:sz w:val="30"/>
          <w:szCs w:val="30"/>
        </w:rPr>
        <w:t>应用；</w:t>
      </w:r>
    </w:p>
    <w:p>
      <w:pPr>
        <w:pStyle w:val="2"/>
        <w:spacing w:line="220" w:lineRule="auto"/>
        <w:ind w:firstLine="296" w:firstLine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2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pacing w:val="-2"/>
          <w:sz w:val="30"/>
          <w:szCs w:val="30"/>
        </w:rPr>
        <w:t>．电力行业多工序多污染物超低排放技术；</w:t>
      </w:r>
    </w:p>
    <w:p>
      <w:pPr>
        <w:pStyle w:val="2"/>
        <w:spacing w:before="26"/>
        <w:ind w:firstLine="296" w:firstLine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2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pacing w:val="-2"/>
          <w:sz w:val="30"/>
          <w:szCs w:val="30"/>
        </w:rPr>
        <w:t>．烟气多功能耦合超低排放技术集成与应用；</w:t>
      </w:r>
    </w:p>
    <w:p>
      <w:pPr>
        <w:pStyle w:val="2"/>
        <w:spacing w:line="220" w:lineRule="auto"/>
        <w:ind w:firstLine="296" w:firstLine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2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spacing w:val="-2"/>
          <w:sz w:val="30"/>
          <w:szCs w:val="30"/>
        </w:rPr>
        <w:t>．工业余热余能回收装置与利用技术；</w:t>
      </w:r>
    </w:p>
    <w:p>
      <w:pPr>
        <w:pStyle w:val="2"/>
        <w:spacing w:before="26"/>
        <w:ind w:firstLine="296" w:firstLine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2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pacing w:val="-2"/>
          <w:sz w:val="30"/>
          <w:szCs w:val="30"/>
        </w:rPr>
        <w:t>．钢铁、焦化行业低碳发展路径及政策趋势；</w:t>
      </w:r>
    </w:p>
    <w:p>
      <w:pPr>
        <w:pStyle w:val="2"/>
        <w:spacing w:line="220" w:lineRule="auto"/>
        <w:ind w:firstLine="296" w:firstLine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2"/>
          <w:sz w:val="30"/>
          <w:szCs w:val="30"/>
        </w:rPr>
        <w:t>1</w:t>
      </w:r>
      <w:r>
        <w:rPr>
          <w:rFonts w:hint="eastAsia" w:ascii="仿宋" w:hAnsi="仿宋" w:eastAsia="仿宋" w:cs="仿宋"/>
          <w:spacing w:val="-2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pacing w:val="-2"/>
          <w:sz w:val="30"/>
          <w:szCs w:val="30"/>
        </w:rPr>
        <w:t>．钢铁行业超低排放最新技术与应用；</w:t>
      </w:r>
    </w:p>
    <w:p>
      <w:pPr>
        <w:pStyle w:val="2"/>
        <w:spacing w:before="26" w:line="220" w:lineRule="auto"/>
        <w:ind w:firstLine="296" w:firstLine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2"/>
          <w:sz w:val="30"/>
          <w:szCs w:val="30"/>
        </w:rPr>
        <w:t>1</w:t>
      </w:r>
      <w:r>
        <w:rPr>
          <w:rFonts w:hint="eastAsia" w:ascii="仿宋" w:hAnsi="仿宋" w:eastAsia="仿宋" w:cs="仿宋"/>
          <w:spacing w:val="-2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pacing w:val="-2"/>
          <w:sz w:val="30"/>
          <w:szCs w:val="30"/>
        </w:rPr>
        <w:t>．脱硫脱硝副产物回收与利用技术；</w:t>
      </w:r>
    </w:p>
    <w:p>
      <w:pPr>
        <w:pStyle w:val="2"/>
        <w:spacing w:before="26" w:line="221" w:lineRule="auto"/>
        <w:ind w:firstLine="296" w:firstLine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2"/>
          <w:sz w:val="30"/>
          <w:szCs w:val="30"/>
        </w:rPr>
        <w:t>1</w:t>
      </w:r>
      <w:r>
        <w:rPr>
          <w:rFonts w:hint="eastAsia" w:ascii="仿宋" w:hAnsi="仿宋" w:eastAsia="仿宋" w:cs="仿宋"/>
          <w:spacing w:val="-2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pacing w:val="-2"/>
          <w:sz w:val="30"/>
          <w:szCs w:val="30"/>
        </w:rPr>
        <w:t>．SCR 脱硝氨逃逸的原因和控制措施；</w:t>
      </w:r>
    </w:p>
    <w:p>
      <w:pPr>
        <w:pStyle w:val="2"/>
        <w:spacing w:before="25"/>
        <w:ind w:firstLine="296" w:firstLine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2"/>
          <w:sz w:val="30"/>
          <w:szCs w:val="30"/>
        </w:rPr>
        <w:t>1</w:t>
      </w:r>
      <w:r>
        <w:rPr>
          <w:rFonts w:hint="eastAsia" w:ascii="仿宋" w:hAnsi="仿宋" w:eastAsia="仿宋" w:cs="仿宋"/>
          <w:spacing w:val="-2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pacing w:val="-2"/>
          <w:sz w:val="30"/>
          <w:szCs w:val="30"/>
        </w:rPr>
        <w:t>．烟气高效低成本脱硫脱硝深度除尘系统；</w:t>
      </w:r>
    </w:p>
    <w:p>
      <w:pPr>
        <w:pStyle w:val="2"/>
        <w:spacing w:line="220" w:lineRule="auto"/>
        <w:ind w:firstLine="296" w:firstLine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2"/>
          <w:sz w:val="30"/>
          <w:szCs w:val="30"/>
        </w:rPr>
        <w:t>1</w:t>
      </w:r>
      <w:r>
        <w:rPr>
          <w:rFonts w:hint="eastAsia" w:ascii="仿宋" w:hAnsi="仿宋" w:eastAsia="仿宋" w:cs="仿宋"/>
          <w:spacing w:val="-2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pacing w:val="-2"/>
          <w:sz w:val="30"/>
          <w:szCs w:val="30"/>
        </w:rPr>
        <w:t>．活性炭脱硫脱硝升级改造实践经验；</w:t>
      </w:r>
    </w:p>
    <w:p>
      <w:pPr>
        <w:pStyle w:val="2"/>
        <w:spacing w:before="26" w:line="219" w:lineRule="auto"/>
        <w:ind w:firstLine="298" w:firstLine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1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 w:cs="仿宋"/>
          <w:spacing w:val="-1"/>
          <w:sz w:val="30"/>
          <w:szCs w:val="30"/>
        </w:rPr>
        <w:t>．烧结烟气污染物的协同治理技术；</w:t>
      </w:r>
    </w:p>
    <w:p>
      <w:pPr>
        <w:pStyle w:val="2"/>
        <w:spacing w:before="27"/>
        <w:ind w:firstLine="298" w:firstLine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1"/>
          <w:sz w:val="30"/>
          <w:szCs w:val="30"/>
          <w:lang w:val="en-US" w:eastAsia="zh-CN"/>
        </w:rPr>
        <w:t>16</w:t>
      </w:r>
      <w:r>
        <w:rPr>
          <w:rFonts w:hint="eastAsia" w:ascii="仿宋" w:hAnsi="仿宋" w:eastAsia="仿宋" w:cs="仿宋"/>
          <w:spacing w:val="-1"/>
          <w:sz w:val="30"/>
          <w:szCs w:val="30"/>
        </w:rPr>
        <w:t>．中低温脱硝催化剂技术开发及应用；</w:t>
      </w:r>
    </w:p>
    <w:p>
      <w:pPr>
        <w:pStyle w:val="2"/>
        <w:spacing w:line="220" w:lineRule="auto"/>
        <w:ind w:firstLine="298" w:firstLine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1"/>
          <w:sz w:val="30"/>
          <w:szCs w:val="30"/>
          <w:lang w:val="en-US" w:eastAsia="zh-CN"/>
        </w:rPr>
        <w:t>17</w:t>
      </w:r>
      <w:r>
        <w:rPr>
          <w:rFonts w:hint="eastAsia" w:ascii="仿宋" w:hAnsi="仿宋" w:eastAsia="仿宋" w:cs="仿宋"/>
          <w:spacing w:val="-1"/>
          <w:sz w:val="30"/>
          <w:szCs w:val="30"/>
        </w:rPr>
        <w:t>．</w:t>
      </w:r>
      <w:r>
        <w:rPr>
          <w:rFonts w:hint="eastAsia" w:ascii="仿宋" w:hAnsi="仿宋" w:eastAsia="仿宋" w:cs="仿宋"/>
          <w:sz w:val="30"/>
          <w:szCs w:val="30"/>
        </w:rPr>
        <w:t>工业除尘未来发展趋势与前景展望；</w:t>
      </w:r>
    </w:p>
    <w:p>
      <w:pPr>
        <w:pStyle w:val="2"/>
        <w:spacing w:line="220" w:lineRule="auto"/>
        <w:ind w:firstLine="300" w:firstLine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18</w:t>
      </w:r>
      <w:r>
        <w:rPr>
          <w:rFonts w:hint="eastAsia" w:ascii="仿宋" w:hAnsi="仿宋" w:eastAsia="仿宋" w:cs="仿宋"/>
          <w:spacing w:val="-2"/>
          <w:sz w:val="30"/>
          <w:szCs w:val="30"/>
        </w:rPr>
        <w:t>．</w:t>
      </w:r>
      <w:r>
        <w:rPr>
          <w:rFonts w:hint="eastAsia" w:ascii="仿宋" w:hAnsi="仿宋" w:eastAsia="仿宋" w:cs="仿宋"/>
          <w:sz w:val="30"/>
          <w:szCs w:val="30"/>
        </w:rPr>
        <w:t>袋式除尘系统设计；袋式、电袋复合式除尘技术；</w:t>
      </w:r>
    </w:p>
    <w:p>
      <w:pPr>
        <w:pStyle w:val="2"/>
        <w:spacing w:line="220" w:lineRule="auto"/>
        <w:ind w:firstLine="300" w:firstLine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19</w:t>
      </w:r>
      <w:r>
        <w:rPr>
          <w:rFonts w:hint="eastAsia" w:ascii="仿宋" w:hAnsi="仿宋" w:eastAsia="仿宋" w:cs="仿宋"/>
          <w:spacing w:val="-2"/>
          <w:sz w:val="30"/>
          <w:szCs w:val="30"/>
        </w:rPr>
        <w:t>．</w:t>
      </w:r>
      <w:r>
        <w:rPr>
          <w:rFonts w:hint="eastAsia" w:ascii="仿宋" w:hAnsi="仿宋" w:eastAsia="仿宋" w:cs="仿宋"/>
          <w:sz w:val="30"/>
          <w:szCs w:val="30"/>
        </w:rPr>
        <w:t>电改袋除尘技术的应用；袋式除尘器的滤料及其应用；</w:t>
      </w:r>
    </w:p>
    <w:p>
      <w:pPr>
        <w:pStyle w:val="2"/>
        <w:spacing w:line="220" w:lineRule="auto"/>
        <w:ind w:firstLine="300" w:firstLine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spacing w:val="-2"/>
          <w:sz w:val="30"/>
          <w:szCs w:val="30"/>
        </w:rPr>
        <w:t>．</w:t>
      </w:r>
      <w:r>
        <w:rPr>
          <w:rFonts w:hint="eastAsia" w:ascii="仿宋" w:hAnsi="仿宋" w:eastAsia="仿宋" w:cs="仿宋"/>
          <w:sz w:val="30"/>
          <w:szCs w:val="30"/>
        </w:rPr>
        <w:t>袋式除尘器的生产与检验、安装、运行与维护；</w:t>
      </w:r>
    </w:p>
    <w:p>
      <w:pPr>
        <w:pStyle w:val="2"/>
        <w:spacing w:before="26" w:line="220" w:lineRule="auto"/>
        <w:ind w:firstLine="298" w:firstLine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1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spacing w:val="-1"/>
          <w:sz w:val="30"/>
          <w:szCs w:val="30"/>
        </w:rPr>
        <w:t>.工业领域减污降碳新设备、新技术应用推广与探讨。</w:t>
      </w:r>
    </w:p>
    <w:p>
      <w:pPr>
        <w:pStyle w:val="2"/>
        <w:spacing w:before="159" w:line="220" w:lineRule="auto"/>
        <w:ind w:left="28"/>
        <w:outlineLvl w:val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5"/>
          <w:sz w:val="24"/>
          <w:szCs w:val="24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四、参会对象</w:t>
      </w:r>
    </w:p>
    <w:p>
      <w:pPr>
        <w:pStyle w:val="2"/>
        <w:spacing w:before="158" w:line="236" w:lineRule="auto"/>
        <w:ind w:left="1" w:firstLine="481"/>
        <w:jc w:val="both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pacing w:val="-3"/>
          <w:sz w:val="22"/>
          <w:szCs w:val="22"/>
        </w:rPr>
        <w:t>各级发改委（局）、工业、建设等节能减排主管部门，行业协会，钢铁、玻璃、冶金、水</w:t>
      </w:r>
      <w:r>
        <w:rPr>
          <w:rFonts w:hint="eastAsia" w:ascii="仿宋" w:hAnsi="仿宋" w:eastAsia="仿宋" w:cs="仿宋"/>
          <w:spacing w:val="10"/>
          <w:sz w:val="22"/>
          <w:szCs w:val="22"/>
        </w:rPr>
        <w:t xml:space="preserve"> </w:t>
      </w:r>
      <w:r>
        <w:rPr>
          <w:rFonts w:hint="eastAsia" w:ascii="仿宋" w:hAnsi="仿宋" w:eastAsia="仿宋" w:cs="仿宋"/>
          <w:spacing w:val="-7"/>
          <w:sz w:val="22"/>
          <w:szCs w:val="22"/>
        </w:rPr>
        <w:t>泥及化工等相关企业；高等院校、设计院所、余热余能回收利用工程单位，废水废气处置单位，</w:t>
      </w:r>
      <w:r>
        <w:rPr>
          <w:rFonts w:hint="eastAsia" w:ascii="仿宋" w:hAnsi="仿宋" w:eastAsia="仿宋" w:cs="仿宋"/>
          <w:spacing w:val="12"/>
          <w:sz w:val="22"/>
          <w:szCs w:val="22"/>
        </w:rPr>
        <w:t xml:space="preserve"> </w:t>
      </w:r>
      <w:r>
        <w:rPr>
          <w:rFonts w:hint="eastAsia" w:ascii="仿宋" w:hAnsi="仿宋" w:eastAsia="仿宋" w:cs="仿宋"/>
          <w:spacing w:val="-3"/>
          <w:sz w:val="22"/>
          <w:szCs w:val="22"/>
        </w:rPr>
        <w:t>脱硫、脱硝、消白、减污降碳、处置单位，能源服务、储能等相关公司；工业领域新技术、新</w:t>
      </w:r>
      <w:r>
        <w:rPr>
          <w:rFonts w:hint="eastAsia" w:ascii="仿宋" w:hAnsi="仿宋" w:eastAsia="仿宋" w:cs="仿宋"/>
          <w:spacing w:val="18"/>
          <w:sz w:val="22"/>
          <w:szCs w:val="22"/>
        </w:rPr>
        <w:t xml:space="preserve"> </w:t>
      </w:r>
      <w:r>
        <w:rPr>
          <w:rFonts w:hint="eastAsia" w:ascii="仿宋" w:hAnsi="仿宋" w:eastAsia="仿宋" w:cs="仿宋"/>
          <w:spacing w:val="-1"/>
          <w:sz w:val="22"/>
          <w:szCs w:val="22"/>
        </w:rPr>
        <w:t>工艺、新材料、新设备的相关单位。</w:t>
      </w:r>
    </w:p>
    <w:p>
      <w:pPr>
        <w:pStyle w:val="2"/>
        <w:spacing w:before="164" w:line="221" w:lineRule="auto"/>
        <w:ind w:left="7"/>
        <w:outlineLvl w:val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2"/>
          <w:sz w:val="24"/>
          <w:szCs w:val="24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五、征文要求</w:t>
      </w:r>
    </w:p>
    <w:p>
      <w:pPr>
        <w:pStyle w:val="2"/>
        <w:spacing w:before="155" w:line="235" w:lineRule="auto"/>
        <w:ind w:right="63" w:firstLine="257"/>
        <w:jc w:val="both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pacing w:val="-1"/>
          <w:sz w:val="22"/>
          <w:szCs w:val="22"/>
        </w:rPr>
        <w:t>1、会议面向全国征集与主题相关的学术报告摘要、论文摘要，安排会议报告</w:t>
      </w:r>
      <w:r>
        <w:rPr>
          <w:rFonts w:hint="eastAsia" w:ascii="仿宋" w:hAnsi="仿宋" w:eastAsia="仿宋" w:cs="仿宋"/>
          <w:spacing w:val="38"/>
          <w:sz w:val="22"/>
          <w:szCs w:val="22"/>
        </w:rPr>
        <w:t xml:space="preserve"> </w:t>
      </w:r>
      <w:r>
        <w:rPr>
          <w:rFonts w:hint="eastAsia" w:ascii="仿宋" w:hAnsi="仿宋" w:eastAsia="仿宋" w:cs="仿宋"/>
          <w:spacing w:val="-1"/>
          <w:sz w:val="22"/>
          <w:szCs w:val="22"/>
        </w:rPr>
        <w:t>。 论文及报</w:t>
      </w:r>
      <w:r>
        <w:rPr>
          <w:rFonts w:hint="eastAsia" w:ascii="仿宋" w:hAnsi="仿宋" w:eastAsia="仿宋" w:cs="仿宋"/>
          <w:sz w:val="22"/>
          <w:szCs w:val="22"/>
        </w:rPr>
        <w:t xml:space="preserve"> </w:t>
      </w:r>
      <w:r>
        <w:rPr>
          <w:rFonts w:hint="eastAsia" w:ascii="仿宋" w:hAnsi="仿宋" w:eastAsia="仿宋" w:cs="仿宋"/>
          <w:spacing w:val="-4"/>
          <w:sz w:val="22"/>
          <w:szCs w:val="22"/>
        </w:rPr>
        <w:t>告摘要投递截止日期为 202</w:t>
      </w:r>
      <w:r>
        <w:rPr>
          <w:rFonts w:hint="eastAsia" w:ascii="仿宋" w:hAnsi="仿宋" w:eastAsia="仿宋" w:cs="仿宋"/>
          <w:spacing w:val="-4"/>
          <w:sz w:val="22"/>
          <w:szCs w:val="22"/>
          <w:lang w:val="en-US" w:eastAsia="zh-CN"/>
        </w:rPr>
        <w:t>4</w:t>
      </w:r>
      <w:r>
        <w:rPr>
          <w:rFonts w:hint="eastAsia" w:ascii="仿宋" w:hAnsi="仿宋" w:eastAsia="仿宋" w:cs="仿宋"/>
          <w:spacing w:val="-4"/>
          <w:sz w:val="22"/>
          <w:szCs w:val="22"/>
        </w:rPr>
        <w:t>年1月</w:t>
      </w:r>
      <w:r>
        <w:rPr>
          <w:rFonts w:hint="eastAsia" w:ascii="仿宋" w:hAnsi="仿宋" w:eastAsia="仿宋" w:cs="仿宋"/>
          <w:spacing w:val="-46"/>
          <w:sz w:val="22"/>
          <w:szCs w:val="22"/>
        </w:rPr>
        <w:t xml:space="preserve"> </w:t>
      </w:r>
      <w:r>
        <w:rPr>
          <w:rFonts w:hint="eastAsia" w:ascii="仿宋" w:hAnsi="仿宋" w:eastAsia="仿宋" w:cs="仿宋"/>
          <w:spacing w:val="-4"/>
          <w:sz w:val="22"/>
          <w:szCs w:val="22"/>
          <w:lang w:val="en-US" w:eastAsia="zh-CN"/>
        </w:rPr>
        <w:t>4</w:t>
      </w:r>
      <w:r>
        <w:rPr>
          <w:rFonts w:hint="eastAsia" w:ascii="仿宋" w:hAnsi="仿宋" w:eastAsia="仿宋" w:cs="仿宋"/>
          <w:spacing w:val="-4"/>
          <w:sz w:val="22"/>
          <w:szCs w:val="22"/>
        </w:rPr>
        <w:t>日 ，</w:t>
      </w:r>
      <w:r>
        <w:rPr>
          <w:rFonts w:hint="eastAsia" w:ascii="仿宋" w:hAnsi="仿宋" w:eastAsia="仿宋" w:cs="仿宋"/>
          <w:spacing w:val="-40"/>
          <w:sz w:val="22"/>
          <w:szCs w:val="22"/>
        </w:rPr>
        <w:t xml:space="preserve"> </w:t>
      </w:r>
      <w:r>
        <w:rPr>
          <w:rFonts w:hint="eastAsia" w:ascii="仿宋" w:hAnsi="仿宋" w:eastAsia="仿宋" w:cs="仿宋"/>
          <w:spacing w:val="-4"/>
          <w:sz w:val="22"/>
          <w:szCs w:val="22"/>
        </w:rPr>
        <w:t>提交至电子邮箱：358757955@qq.com</w:t>
      </w:r>
      <w:r>
        <w:rPr>
          <w:rFonts w:hint="eastAsia" w:ascii="仿宋" w:hAnsi="仿宋" w:eastAsia="仿宋" w:cs="仿宋"/>
          <w:spacing w:val="-45"/>
          <w:sz w:val="22"/>
          <w:szCs w:val="22"/>
        </w:rPr>
        <w:t xml:space="preserve"> </w:t>
      </w:r>
      <w:r>
        <w:rPr>
          <w:rFonts w:hint="eastAsia" w:ascii="仿宋" w:hAnsi="仿宋" w:eastAsia="仿宋" w:cs="仿宋"/>
          <w:spacing w:val="-4"/>
          <w:sz w:val="22"/>
          <w:szCs w:val="22"/>
        </w:rPr>
        <w:t>也可加微</w:t>
      </w:r>
      <w:r>
        <w:rPr>
          <w:rFonts w:hint="eastAsia" w:ascii="仿宋" w:hAnsi="仿宋" w:eastAsia="仿宋" w:cs="仿宋"/>
          <w:sz w:val="22"/>
          <w:szCs w:val="22"/>
        </w:rPr>
        <w:t xml:space="preserve"> </w:t>
      </w:r>
      <w:r>
        <w:rPr>
          <w:rFonts w:hint="eastAsia" w:ascii="仿宋" w:hAnsi="仿宋" w:eastAsia="仿宋" w:cs="仿宋"/>
          <w:spacing w:val="-3"/>
          <w:sz w:val="22"/>
          <w:szCs w:val="22"/>
        </w:rPr>
        <w:t>信投递；</w:t>
      </w:r>
    </w:p>
    <w:p>
      <w:pPr>
        <w:pStyle w:val="2"/>
        <w:spacing w:before="29" w:line="234" w:lineRule="auto"/>
        <w:ind w:right="63" w:firstLine="242"/>
        <w:jc w:val="both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pacing w:val="-2"/>
          <w:sz w:val="22"/>
          <w:szCs w:val="22"/>
        </w:rPr>
        <w:t>2、论文及报告摘要投递要求：需提交文件格式为 word 文档的</w:t>
      </w:r>
      <w:r>
        <w:rPr>
          <w:rFonts w:hint="eastAsia" w:ascii="仿宋" w:hAnsi="仿宋" w:eastAsia="仿宋" w:cs="仿宋"/>
          <w:spacing w:val="-3"/>
          <w:sz w:val="22"/>
          <w:szCs w:val="22"/>
        </w:rPr>
        <w:t>论文电子版，A4 纸，5 号宋</w:t>
      </w:r>
      <w:r>
        <w:rPr>
          <w:rFonts w:hint="eastAsia" w:ascii="仿宋" w:hAnsi="仿宋" w:eastAsia="仿宋" w:cs="仿宋"/>
          <w:sz w:val="22"/>
          <w:szCs w:val="22"/>
        </w:rPr>
        <w:t xml:space="preserve"> </w:t>
      </w:r>
      <w:r>
        <w:rPr>
          <w:rFonts w:hint="eastAsia" w:ascii="仿宋" w:hAnsi="仿宋" w:eastAsia="仿宋" w:cs="仿宋"/>
          <w:spacing w:val="-1"/>
          <w:sz w:val="22"/>
          <w:szCs w:val="22"/>
        </w:rPr>
        <w:t xml:space="preserve">体。论文及报告摘要要求包括 300-500 </w:t>
      </w:r>
      <w:r>
        <w:rPr>
          <w:rFonts w:hint="eastAsia" w:ascii="仿宋" w:hAnsi="仿宋" w:eastAsia="仿宋" w:cs="仿宋"/>
          <w:spacing w:val="-2"/>
          <w:sz w:val="22"/>
          <w:szCs w:val="22"/>
        </w:rPr>
        <w:t>字的中文和相对应的英文简述；</w:t>
      </w:r>
      <w:r>
        <w:rPr>
          <w:rFonts w:hint="eastAsia" w:ascii="仿宋" w:hAnsi="仿宋" w:eastAsia="仿宋" w:cs="仿宋"/>
          <w:spacing w:val="-36"/>
          <w:sz w:val="22"/>
          <w:szCs w:val="22"/>
        </w:rPr>
        <w:t xml:space="preserve"> </w:t>
      </w:r>
      <w:r>
        <w:rPr>
          <w:rFonts w:hint="eastAsia" w:ascii="仿宋" w:hAnsi="仿宋" w:eastAsia="仿宋" w:cs="仿宋"/>
          <w:spacing w:val="-2"/>
          <w:sz w:val="22"/>
          <w:szCs w:val="22"/>
        </w:rPr>
        <w:t>第一作者和通讯作者</w:t>
      </w:r>
      <w:r>
        <w:rPr>
          <w:rFonts w:hint="eastAsia" w:ascii="仿宋" w:hAnsi="仿宋" w:eastAsia="仿宋" w:cs="仿宋"/>
          <w:sz w:val="22"/>
          <w:szCs w:val="22"/>
        </w:rPr>
        <w:t xml:space="preserve"> 简介以及作者联系方式等，也可投递全篇副论文，文幅一般在 220</w:t>
      </w:r>
      <w:r>
        <w:rPr>
          <w:rFonts w:hint="eastAsia" w:ascii="仿宋" w:hAnsi="仿宋" w:eastAsia="仿宋" w:cs="仿宋"/>
          <w:spacing w:val="-1"/>
          <w:sz w:val="22"/>
          <w:szCs w:val="22"/>
        </w:rPr>
        <w:t>0-6000 字为宜；</w:t>
      </w:r>
    </w:p>
    <w:p>
      <w:pPr>
        <w:pStyle w:val="2"/>
        <w:spacing w:before="163" w:line="220" w:lineRule="auto"/>
        <w:ind w:left="4"/>
        <w:outlineLvl w:val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1"/>
          <w:sz w:val="24"/>
          <w:szCs w:val="24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六、会议时间及地点</w:t>
      </w:r>
    </w:p>
    <w:p>
      <w:pPr>
        <w:pStyle w:val="2"/>
        <w:spacing w:before="158" w:line="220" w:lineRule="auto"/>
        <w:ind w:left="243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pacing w:val="-7"/>
          <w:sz w:val="22"/>
          <w:szCs w:val="22"/>
        </w:rPr>
        <w:t>202</w:t>
      </w:r>
      <w:r>
        <w:rPr>
          <w:rFonts w:hint="eastAsia" w:ascii="仿宋" w:hAnsi="仿宋" w:eastAsia="仿宋" w:cs="仿宋"/>
          <w:spacing w:val="-7"/>
          <w:sz w:val="22"/>
          <w:szCs w:val="22"/>
          <w:lang w:val="en-US" w:eastAsia="zh-CN"/>
        </w:rPr>
        <w:t>4</w:t>
      </w:r>
      <w:r>
        <w:rPr>
          <w:rFonts w:hint="eastAsia" w:ascii="仿宋" w:hAnsi="仿宋" w:eastAsia="仿宋" w:cs="仿宋"/>
          <w:spacing w:val="-7"/>
          <w:sz w:val="22"/>
          <w:szCs w:val="22"/>
        </w:rPr>
        <w:t xml:space="preserve"> 年</w:t>
      </w:r>
      <w:r>
        <w:rPr>
          <w:rFonts w:hint="eastAsia" w:ascii="仿宋" w:hAnsi="仿宋" w:eastAsia="仿宋" w:cs="仿宋"/>
          <w:spacing w:val="-33"/>
          <w:sz w:val="22"/>
          <w:szCs w:val="22"/>
        </w:rPr>
        <w:t xml:space="preserve"> </w:t>
      </w:r>
      <w:r>
        <w:rPr>
          <w:rFonts w:hint="eastAsia" w:ascii="仿宋" w:hAnsi="仿宋" w:eastAsia="仿宋" w:cs="仿宋"/>
          <w:spacing w:val="-7"/>
          <w:sz w:val="22"/>
          <w:szCs w:val="22"/>
        </w:rPr>
        <w:t>1月</w:t>
      </w:r>
      <w:r>
        <w:rPr>
          <w:rFonts w:hint="eastAsia" w:ascii="仿宋" w:hAnsi="仿宋" w:eastAsia="仿宋" w:cs="仿宋"/>
          <w:spacing w:val="-32"/>
          <w:sz w:val="22"/>
          <w:szCs w:val="22"/>
        </w:rPr>
        <w:t xml:space="preserve"> </w:t>
      </w:r>
      <w:r>
        <w:rPr>
          <w:rFonts w:hint="eastAsia" w:ascii="仿宋" w:hAnsi="仿宋" w:eastAsia="仿宋" w:cs="仿宋"/>
          <w:spacing w:val="-7"/>
          <w:sz w:val="22"/>
          <w:szCs w:val="22"/>
        </w:rPr>
        <w:t>1</w:t>
      </w:r>
      <w:r>
        <w:rPr>
          <w:rFonts w:hint="eastAsia" w:ascii="仿宋" w:hAnsi="仿宋" w:eastAsia="仿宋" w:cs="仿宋"/>
          <w:spacing w:val="-7"/>
          <w:sz w:val="22"/>
          <w:szCs w:val="22"/>
          <w:lang w:val="en-US" w:eastAsia="zh-CN"/>
        </w:rPr>
        <w:t>1</w:t>
      </w:r>
      <w:r>
        <w:rPr>
          <w:rFonts w:hint="eastAsia" w:ascii="仿宋" w:hAnsi="仿宋" w:eastAsia="仿宋" w:cs="仿宋"/>
          <w:spacing w:val="-7"/>
          <w:sz w:val="22"/>
          <w:szCs w:val="22"/>
        </w:rPr>
        <w:t>日 -</w:t>
      </w:r>
      <w:r>
        <w:rPr>
          <w:rFonts w:hint="eastAsia" w:ascii="仿宋" w:hAnsi="仿宋" w:eastAsia="仿宋" w:cs="仿宋"/>
          <w:spacing w:val="27"/>
          <w:sz w:val="22"/>
          <w:szCs w:val="22"/>
        </w:rPr>
        <w:t xml:space="preserve"> </w:t>
      </w:r>
      <w:r>
        <w:rPr>
          <w:rFonts w:hint="eastAsia" w:ascii="仿宋" w:hAnsi="仿宋" w:eastAsia="仿宋" w:cs="仿宋"/>
          <w:spacing w:val="-7"/>
          <w:sz w:val="22"/>
          <w:szCs w:val="22"/>
        </w:rPr>
        <w:t>1月</w:t>
      </w:r>
      <w:r>
        <w:rPr>
          <w:rFonts w:hint="eastAsia" w:ascii="仿宋" w:hAnsi="仿宋" w:eastAsia="仿宋" w:cs="仿宋"/>
          <w:spacing w:val="-32"/>
          <w:sz w:val="22"/>
          <w:szCs w:val="22"/>
        </w:rPr>
        <w:t xml:space="preserve"> </w:t>
      </w:r>
      <w:r>
        <w:rPr>
          <w:rFonts w:hint="eastAsia" w:ascii="仿宋" w:hAnsi="仿宋" w:eastAsia="仿宋" w:cs="仿宋"/>
          <w:spacing w:val="-32"/>
          <w:sz w:val="22"/>
          <w:szCs w:val="22"/>
          <w:lang w:val="en-US" w:eastAsia="zh-CN"/>
        </w:rPr>
        <w:t>13</w:t>
      </w:r>
      <w:r>
        <w:rPr>
          <w:rFonts w:hint="eastAsia" w:ascii="仿宋" w:hAnsi="仿宋" w:eastAsia="仿宋" w:cs="仿宋"/>
          <w:spacing w:val="-7"/>
          <w:sz w:val="22"/>
          <w:szCs w:val="22"/>
        </w:rPr>
        <w:t>日（1</w:t>
      </w:r>
      <w:r>
        <w:rPr>
          <w:rFonts w:hint="eastAsia" w:ascii="仿宋" w:hAnsi="仿宋" w:eastAsia="仿宋" w:cs="仿宋"/>
          <w:spacing w:val="-7"/>
          <w:sz w:val="22"/>
          <w:szCs w:val="22"/>
          <w:lang w:val="en-US" w:eastAsia="zh-CN"/>
        </w:rPr>
        <w:t>1</w:t>
      </w:r>
      <w:r>
        <w:rPr>
          <w:rFonts w:hint="eastAsia" w:ascii="仿宋" w:hAnsi="仿宋" w:eastAsia="仿宋" w:cs="仿宋"/>
          <w:spacing w:val="-7"/>
          <w:sz w:val="22"/>
          <w:szCs w:val="22"/>
        </w:rPr>
        <w:t>日全天报到）地点：河北省</w:t>
      </w:r>
      <w:r>
        <w:rPr>
          <w:rFonts w:hint="eastAsia" w:ascii="仿宋" w:hAnsi="仿宋" w:eastAsia="仿宋" w:cs="仿宋"/>
          <w:spacing w:val="-8"/>
          <w:sz w:val="22"/>
          <w:szCs w:val="22"/>
        </w:rPr>
        <w:t xml:space="preserve"> 石家庄市</w:t>
      </w:r>
    </w:p>
    <w:p>
      <w:pPr>
        <w:pStyle w:val="2"/>
        <w:numPr>
          <w:ilvl w:val="0"/>
          <w:numId w:val="1"/>
        </w:numPr>
        <w:spacing w:before="103" w:line="221" w:lineRule="auto"/>
        <w:ind w:left="1"/>
        <w:outlineLvl w:val="0"/>
        <w:rPr>
          <w:rFonts w:hint="eastAsia" w:ascii="仿宋" w:hAnsi="仿宋" w:eastAsia="仿宋" w:cs="仿宋"/>
          <w:sz w:val="24"/>
          <w:szCs w:val="24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仿宋" w:hAnsi="仿宋" w:eastAsia="仿宋" w:cs="仿宋"/>
          <w:sz w:val="24"/>
          <w:szCs w:val="24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费用说明：（RMB）</w:t>
      </w:r>
    </w:p>
    <w:p>
      <w:pPr>
        <w:widowControl w:val="0"/>
        <w:tabs>
          <w:tab w:val="left" w:pos="2636"/>
        </w:tabs>
        <w:spacing w:line="336" w:lineRule="auto"/>
        <w:ind w:firstLine="412" w:firstLineChars="200"/>
        <w:jc w:val="left"/>
        <w:rPr>
          <w:rFonts w:hint="eastAsia" w:ascii="仿宋" w:hAnsi="仿宋" w:eastAsia="仿宋" w:cs="仿宋"/>
          <w:snapToGrid w:val="0"/>
          <w:color w:val="000000"/>
          <w:spacing w:val="-7"/>
          <w:kern w:val="0"/>
          <w:sz w:val="22"/>
          <w:szCs w:val="22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-7"/>
          <w:kern w:val="0"/>
          <w:sz w:val="22"/>
          <w:szCs w:val="22"/>
          <w:lang w:val="en-US" w:eastAsia="zh-CN" w:bidi="ar-SA"/>
        </w:rPr>
        <w:t>1.会务费：2800元/位 （含资料、茶歇、场地、专家等费用）</w:t>
      </w:r>
      <w:r>
        <w:rPr>
          <w:rFonts w:hint="eastAsia" w:ascii="仿宋" w:hAnsi="仿宋" w:eastAsia="仿宋" w:cs="仿宋"/>
          <w:snapToGrid w:val="0"/>
          <w:color w:val="000000"/>
          <w:spacing w:val="-7"/>
          <w:kern w:val="0"/>
          <w:sz w:val="22"/>
          <w:szCs w:val="22"/>
          <w:lang w:val="en-US" w:eastAsia="en-US" w:bidi="ar-SA"/>
        </w:rPr>
        <w:t>食宿</w:t>
      </w:r>
      <w:r>
        <w:rPr>
          <w:rFonts w:hint="eastAsia" w:ascii="仿宋" w:hAnsi="仿宋" w:eastAsia="仿宋" w:cs="仿宋"/>
          <w:snapToGrid w:val="0"/>
          <w:color w:val="000000"/>
          <w:spacing w:val="-7"/>
          <w:kern w:val="0"/>
          <w:sz w:val="22"/>
          <w:szCs w:val="22"/>
          <w:lang w:val="en-US" w:eastAsia="zh-CN" w:bidi="ar-SA"/>
        </w:rPr>
        <w:t>统一安排费用</w:t>
      </w:r>
      <w:r>
        <w:rPr>
          <w:rFonts w:hint="eastAsia" w:ascii="仿宋" w:hAnsi="仿宋" w:eastAsia="仿宋" w:cs="仿宋"/>
          <w:snapToGrid w:val="0"/>
          <w:color w:val="000000"/>
          <w:spacing w:val="-7"/>
          <w:kern w:val="0"/>
          <w:sz w:val="22"/>
          <w:szCs w:val="22"/>
          <w:lang w:val="en-US" w:eastAsia="en-US" w:bidi="ar-SA"/>
        </w:rPr>
        <w:t>自理</w:t>
      </w:r>
      <w:r>
        <w:rPr>
          <w:rFonts w:hint="eastAsia" w:ascii="仿宋" w:hAnsi="仿宋" w:eastAsia="仿宋" w:cs="仿宋"/>
          <w:snapToGrid w:val="0"/>
          <w:color w:val="000000"/>
          <w:spacing w:val="-7"/>
          <w:kern w:val="0"/>
          <w:sz w:val="22"/>
          <w:szCs w:val="22"/>
          <w:lang w:val="en-US" w:eastAsia="zh-CN" w:bidi="ar-SA"/>
        </w:rPr>
        <w:t>，</w:t>
      </w:r>
    </w:p>
    <w:p>
      <w:pPr>
        <w:widowControl w:val="0"/>
        <w:tabs>
          <w:tab w:val="left" w:pos="2636"/>
        </w:tabs>
        <w:spacing w:line="336" w:lineRule="auto"/>
        <w:ind w:firstLine="206" w:firstLineChars="100"/>
        <w:jc w:val="left"/>
        <w:rPr>
          <w:rFonts w:hint="eastAsia" w:ascii="仿宋" w:hAnsi="仿宋" w:eastAsia="仿宋" w:cs="仿宋"/>
          <w:snapToGrid w:val="0"/>
          <w:color w:val="000000"/>
          <w:spacing w:val="-7"/>
          <w:kern w:val="0"/>
          <w:sz w:val="22"/>
          <w:szCs w:val="22"/>
          <w:lang w:val="en-US" w:eastAsia="zh-CN" w:bidi="ar-SA"/>
        </w:rPr>
        <w:sectPr>
          <w:headerReference r:id="rId5" w:type="default"/>
          <w:footerReference r:id="rId6" w:type="default"/>
          <w:pgSz w:w="11906" w:h="16839"/>
          <w:pgMar w:top="1429" w:right="1016" w:bottom="1431" w:left="1088" w:header="0" w:footer="1179" w:gutter="0"/>
          <w:pgNumType w:fmt="numberInDash"/>
          <w:cols w:space="720" w:num="1"/>
        </w:sectPr>
      </w:pPr>
    </w:p>
    <w:p>
      <w:pPr>
        <w:pStyle w:val="2"/>
        <w:spacing w:before="112" w:line="255" w:lineRule="auto"/>
        <w:ind w:firstLine="412" w:firstLineChars="200"/>
        <w:rPr>
          <w:rFonts w:hint="eastAsia" w:ascii="仿宋" w:hAnsi="仿宋" w:eastAsia="仿宋" w:cs="仿宋"/>
          <w:snapToGrid w:val="0"/>
          <w:color w:val="000000"/>
          <w:spacing w:val="-7"/>
          <w:kern w:val="0"/>
          <w:sz w:val="22"/>
          <w:szCs w:val="22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-7"/>
          <w:kern w:val="0"/>
          <w:sz w:val="22"/>
          <w:szCs w:val="22"/>
          <w:lang w:val="en-US" w:eastAsia="zh-CN" w:bidi="ar-SA"/>
        </w:rPr>
        <w:t>2.关于新设备、新技术推广发言 30000 元 RMB/30 分钟（黄金时间另算），展位： 15000 元 RMB/个（包含 2 人参会费）。具体与会务组联系。</w:t>
      </w:r>
      <w:r>
        <w:rPr>
          <w:rFonts w:hint="eastAsia" w:ascii="仿宋" w:hAnsi="仿宋" w:eastAsia="仿宋" w:cs="仿宋"/>
          <w:spacing w:val="-3"/>
          <w:sz w:val="24"/>
          <w:szCs w:val="24"/>
        </w:rPr>
        <w:t>学术板块可安排</w:t>
      </w:r>
      <w:r>
        <w:rPr>
          <w:rFonts w:hint="eastAsia" w:ascii="仿宋" w:hAnsi="仿宋" w:eastAsia="仿宋" w:cs="仿宋"/>
          <w:spacing w:val="-29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pacing w:val="-3"/>
          <w:sz w:val="24"/>
          <w:szCs w:val="24"/>
        </w:rPr>
        <w:t>10</w:t>
      </w:r>
      <w:r>
        <w:rPr>
          <w:rFonts w:hint="eastAsia" w:ascii="仿宋" w:hAnsi="仿宋" w:eastAsia="仿宋" w:cs="仿宋"/>
          <w:spacing w:val="-57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pacing w:val="-3"/>
          <w:sz w:val="24"/>
          <w:szCs w:val="24"/>
        </w:rPr>
        <w:t>分钟口头报告。技术推广可免费</w:t>
      </w:r>
      <w:r>
        <w:rPr>
          <w:rFonts w:hint="eastAsia" w:ascii="仿宋" w:hAnsi="仿宋" w:eastAsia="仿宋" w:cs="仿宋"/>
          <w:spacing w:val="-54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pacing w:val="-3"/>
          <w:sz w:val="24"/>
          <w:szCs w:val="24"/>
        </w:rPr>
        <w:t>5</w:t>
      </w:r>
      <w:r>
        <w:rPr>
          <w:rFonts w:hint="eastAsia" w:ascii="仿宋" w:hAnsi="仿宋" w:eastAsia="仿宋" w:cs="仿宋"/>
          <w:spacing w:val="-58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pacing w:val="-3"/>
          <w:sz w:val="24"/>
          <w:szCs w:val="24"/>
        </w:rPr>
        <w:t>分钟口头报告</w:t>
      </w:r>
      <w:r>
        <w:rPr>
          <w:spacing w:val="-3"/>
        </w:rPr>
        <w:t>。</w:t>
      </w:r>
    </w:p>
    <w:p>
      <w:pPr>
        <w:pStyle w:val="2"/>
        <w:spacing w:before="105" w:line="221" w:lineRule="auto"/>
        <w:rPr>
          <w:rFonts w:hint="eastAsia" w:ascii="仿宋" w:hAnsi="仿宋" w:eastAsia="仿宋" w:cs="仿宋"/>
          <w:snapToGrid w:val="0"/>
          <w:color w:val="000000"/>
          <w:spacing w:val="-7"/>
          <w:kern w:val="0"/>
          <w:sz w:val="22"/>
          <w:szCs w:val="22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-7"/>
          <w:kern w:val="0"/>
          <w:sz w:val="22"/>
          <w:szCs w:val="22"/>
          <w:lang w:val="en-US" w:eastAsia="zh-CN" w:bidi="ar-SA"/>
        </w:rPr>
        <w:t>缴费账户：</w:t>
      </w:r>
    </w:p>
    <w:p>
      <w:pPr>
        <w:pStyle w:val="2"/>
        <w:spacing w:before="106" w:line="221" w:lineRule="auto"/>
        <w:ind w:left="1402"/>
        <w:rPr>
          <w:rFonts w:hint="eastAsia" w:ascii="仿宋" w:hAnsi="仿宋" w:eastAsia="仿宋" w:cs="仿宋"/>
          <w:snapToGrid w:val="0"/>
          <w:color w:val="000000"/>
          <w:spacing w:val="-7"/>
          <w:kern w:val="0"/>
          <w:sz w:val="22"/>
          <w:szCs w:val="22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-7"/>
          <w:kern w:val="0"/>
          <w:sz w:val="22"/>
          <w:szCs w:val="22"/>
          <w:lang w:val="en-US" w:eastAsia="zh-CN" w:bidi="ar-SA"/>
        </w:rPr>
        <w:t>开 户 名：北京怀兹教育咨询有限公司</w:t>
      </w:r>
    </w:p>
    <w:p>
      <w:pPr>
        <w:pStyle w:val="2"/>
        <w:spacing w:before="104" w:line="222" w:lineRule="auto"/>
        <w:ind w:left="1405"/>
        <w:rPr>
          <w:rFonts w:hint="eastAsia" w:ascii="仿宋" w:hAnsi="仿宋" w:eastAsia="仿宋" w:cs="仿宋"/>
          <w:snapToGrid w:val="0"/>
          <w:color w:val="000000"/>
          <w:spacing w:val="-7"/>
          <w:kern w:val="0"/>
          <w:sz w:val="22"/>
          <w:szCs w:val="22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-7"/>
          <w:kern w:val="0"/>
          <w:sz w:val="22"/>
          <w:szCs w:val="22"/>
          <w:lang w:val="en-US" w:eastAsia="zh-CN" w:bidi="ar-SA"/>
        </w:rPr>
        <w:t>账    号：0404 1401 0302 0005 122</w:t>
      </w:r>
    </w:p>
    <w:p>
      <w:pPr>
        <w:pStyle w:val="2"/>
        <w:spacing w:before="102" w:line="220" w:lineRule="auto"/>
        <w:ind w:left="1402"/>
        <w:rPr>
          <w:rFonts w:hint="eastAsia" w:ascii="仿宋" w:hAnsi="仿宋" w:eastAsia="仿宋" w:cs="仿宋"/>
          <w:snapToGrid w:val="0"/>
          <w:color w:val="000000"/>
          <w:spacing w:val="-7"/>
          <w:kern w:val="0"/>
          <w:sz w:val="22"/>
          <w:szCs w:val="22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-7"/>
          <w:kern w:val="0"/>
          <w:sz w:val="22"/>
          <w:szCs w:val="22"/>
          <w:lang w:val="en-US" w:eastAsia="zh-CN" w:bidi="ar-SA"/>
        </w:rPr>
        <w:t>开 户 行：北京农商银行四季青支行紫竹院分理处</w:t>
      </w:r>
    </w:p>
    <w:p>
      <w:pPr>
        <w:pStyle w:val="2"/>
        <w:spacing w:before="106" w:line="256" w:lineRule="auto"/>
        <w:ind w:left="3" w:right="51" w:firstLine="5"/>
        <w:rPr>
          <w:spacing w:val="-1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t xml:space="preserve"> </w:t>
      </w:r>
      <w:r>
        <w:rPr>
          <w:rFonts w:hint="eastAsia"/>
          <w:spacing w:val="-1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八</w:t>
      </w:r>
      <w:r>
        <w:rPr>
          <w:spacing w:val="-1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、联系方式</w:t>
      </w:r>
    </w:p>
    <w:p>
      <w:pPr>
        <w:pStyle w:val="2"/>
        <w:spacing w:before="108" w:line="219" w:lineRule="auto"/>
        <w:ind w:left="6" w:firstLine="548" w:firstLineChars="200"/>
        <w:rPr>
          <w:rFonts w:hint="eastAsia"/>
          <w:spacing w:val="-3"/>
          <w:lang w:val="en-US" w:eastAsia="zh-CN"/>
        </w:rPr>
      </w:pPr>
      <w:r>
        <w:rPr>
          <w:rFonts w:hint="eastAsia"/>
          <w:spacing w:val="-3"/>
          <w:lang w:eastAsia="zh-CN"/>
        </w:rPr>
        <w:t>联系电话：</w:t>
      </w:r>
      <w:r>
        <w:rPr>
          <w:rFonts w:hint="eastAsia"/>
          <w:spacing w:val="-3"/>
          <w:lang w:val="en-US" w:eastAsia="zh-CN"/>
        </w:rPr>
        <w:t>王老师 13581635697（微信）</w:t>
      </w:r>
    </w:p>
    <w:p>
      <w:pPr>
        <w:pStyle w:val="2"/>
        <w:spacing w:before="108" w:line="219" w:lineRule="auto"/>
        <w:ind w:left="6" w:firstLine="548" w:firstLineChars="200"/>
        <w:rPr>
          <w:rFonts w:hint="default"/>
          <w:spacing w:val="-3"/>
          <w:lang w:val="en-US" w:eastAsia="zh-CN"/>
        </w:rPr>
      </w:pPr>
      <w:r>
        <w:rPr>
          <w:rFonts w:hint="eastAsia"/>
          <w:spacing w:val="-3"/>
          <w:lang w:val="en-US" w:eastAsia="zh-CN"/>
        </w:rPr>
        <w:t>邮    箱：358757955@qq.com</w:t>
      </w: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pStyle w:val="2"/>
        <w:spacing w:line="2852" w:lineRule="exact"/>
        <w:ind w:firstLine="2240" w:firstLineChars="800"/>
        <w:rPr>
          <w:rFonts w:hint="eastAsia" w:eastAsia="宋体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3968750</wp:posOffset>
            </wp:positionH>
            <wp:positionV relativeFrom="paragraph">
              <wp:posOffset>30480</wp:posOffset>
            </wp:positionV>
            <wp:extent cx="1986280" cy="1713865"/>
            <wp:effectExtent l="0" t="0" r="13970" b="635"/>
            <wp:wrapNone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position w:val="-57"/>
        </w:rPr>
        <w:pict>
          <v:group id="_x0000_s1026" o:spid="_x0000_s1026" o:spt="203" style="height:142.6pt;width:141.75pt;" coordsize="2835,2852">
            <o:lock v:ext="edit"/>
            <v:shape id="_x0000_s1027" o:spid="_x0000_s1027" o:spt="75" type="#_x0000_t75" style="position:absolute;left:0;top:0;height:2852;width:2835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28" o:spid="_x0000_s1028" o:spt="202" type="#_x0000_t202" style="position:absolute;left:-20;top:-20;height:2892;width:287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09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309" w:lineRule="auto"/>
                      <w:rPr>
                        <w:rFonts w:hint="eastAsia" w:ascii="Arial" w:eastAsia="宋体"/>
                        <w:sz w:val="21"/>
                        <w:lang w:val="en-US" w:eastAsia="zh-CN"/>
                      </w:rPr>
                    </w:pPr>
                    <w:r>
                      <w:rPr>
                        <w:rFonts w:hint="eastAsia" w:eastAsia="宋体"/>
                        <w:sz w:val="21"/>
                        <w:lang w:val="en-US" w:eastAsia="zh-CN"/>
                      </w:rPr>
                      <w:t xml:space="preserve"> </w:t>
                    </w:r>
                  </w:p>
                  <w:p>
                    <w:pPr>
                      <w:spacing w:line="310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91" w:line="474" w:lineRule="exact"/>
                      <w:ind w:left="155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spacing w:val="-5"/>
                        <w:position w:val="14"/>
                        <w:sz w:val="28"/>
                        <w:szCs w:val="28"/>
                      </w:rPr>
                      <w:t>中国工业合作协会</w:t>
                    </w:r>
                  </w:p>
                  <w:p>
                    <w:pPr>
                      <w:spacing w:line="220" w:lineRule="auto"/>
                      <w:ind w:left="292"/>
                      <w:rPr>
                        <w:rFonts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ascii="宋体" w:hAnsi="宋体" w:eastAsia="宋体" w:cs="宋体"/>
                        <w:spacing w:val="-2"/>
                        <w:sz w:val="24"/>
                        <w:szCs w:val="24"/>
                      </w:rPr>
                      <w:t>二零二三年十月八日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hint="eastAsia"/>
          <w:position w:val="-57"/>
          <w:lang w:val="en-US" w:eastAsia="zh-CN"/>
        </w:rPr>
        <w:t xml:space="preserve"> 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pStyle w:val="2"/>
        <w:spacing w:before="91" w:line="220" w:lineRule="auto"/>
        <w:ind w:left="24"/>
        <w:rPr>
          <w:rFonts w:hint="eastAsia" w:eastAsia="宋体"/>
          <w:lang w:eastAsia="zh-CN"/>
        </w:rPr>
        <w:sectPr>
          <w:footerReference r:id="rId7" w:type="default"/>
          <w:pgSz w:w="11906" w:h="16839"/>
          <w:pgMar w:top="1431" w:right="1005" w:bottom="1431" w:left="1088" w:header="0" w:footer="1179" w:gutter="0"/>
          <w:pgNumType w:fmt="numberInDash"/>
          <w:cols w:space="720" w:num="1"/>
        </w:sectPr>
      </w:pPr>
      <w:r>
        <w:rPr>
          <w:spacing w:val="-11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rFonts w:hint="eastAsia"/>
          <w:spacing w:val="-11"/>
          <w:lang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</w:p>
    <w:p>
      <w:pPr>
        <w:pStyle w:val="2"/>
        <w:spacing w:before="106" w:line="256" w:lineRule="auto"/>
        <w:ind w:right="51"/>
        <w:jc w:val="both"/>
        <w:rPr>
          <w:rFonts w:hint="eastAsia" w:ascii="宋体" w:hAnsi="宋体" w:eastAsia="宋体" w:cs="宋体"/>
          <w:spacing w:val="-1"/>
          <w:lang w:val="en-US" w:eastAsia="zh-CN"/>
        </w:rPr>
      </w:pPr>
    </w:p>
    <w:p>
      <w:pPr>
        <w:pStyle w:val="2"/>
        <w:spacing w:before="106" w:line="256" w:lineRule="auto"/>
        <w:ind w:right="51"/>
        <w:jc w:val="center"/>
        <w:rPr>
          <w:rFonts w:ascii="宋体" w:hAnsi="宋体" w:eastAsia="宋体" w:cs="宋体"/>
          <w:spacing w:val="-1"/>
        </w:rPr>
      </w:pPr>
      <w:r>
        <w:rPr>
          <w:rFonts w:hint="eastAsia" w:eastAsia="宋体"/>
          <w:b/>
          <w:bCs/>
          <w:sz w:val="32"/>
          <w:szCs w:val="32"/>
          <w:lang w:eastAsia="zh-CN"/>
        </w:rPr>
        <w:t>全国工业行业减污降碳暨脱硫脱硝、除尘技术推广研讨会</w:t>
      </w:r>
      <w:r>
        <w:rPr>
          <w:rFonts w:ascii="宋体" w:hAnsi="宋体" w:eastAsia="宋体" w:cs="宋体"/>
          <w:spacing w:val="-1"/>
        </w:rPr>
        <w:t>报名表</w:t>
      </w:r>
    </w:p>
    <w:tbl>
      <w:tblPr>
        <w:tblStyle w:val="6"/>
        <w:tblpPr w:leftFromText="180" w:rightFromText="180" w:vertAnchor="text" w:tblpX="129" w:tblpY="233"/>
        <w:tblOverlap w:val="never"/>
        <w:tblW w:w="500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564"/>
        <w:gridCol w:w="82"/>
        <w:gridCol w:w="36"/>
        <w:gridCol w:w="322"/>
        <w:gridCol w:w="138"/>
        <w:gridCol w:w="426"/>
        <w:gridCol w:w="358"/>
        <w:gridCol w:w="140"/>
        <w:gridCol w:w="598"/>
        <w:gridCol w:w="1328"/>
        <w:gridCol w:w="126"/>
        <w:gridCol w:w="732"/>
        <w:gridCol w:w="78"/>
        <w:gridCol w:w="14"/>
        <w:gridCol w:w="102"/>
        <w:gridCol w:w="750"/>
        <w:gridCol w:w="292"/>
        <w:gridCol w:w="62"/>
        <w:gridCol w:w="252"/>
        <w:gridCol w:w="2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61" w:type="pct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单位名称</w:t>
            </w:r>
          </w:p>
        </w:tc>
        <w:tc>
          <w:tcPr>
            <w:tcW w:w="2084" w:type="pct"/>
            <w:gridSpan w:val="9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</w:pPr>
          </w:p>
        </w:tc>
        <w:tc>
          <w:tcPr>
            <w:tcW w:w="618" w:type="pct"/>
            <w:gridSpan w:val="5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邮</w:t>
            </w: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编</w:t>
            </w:r>
          </w:p>
        </w:tc>
        <w:tc>
          <w:tcPr>
            <w:tcW w:w="1437" w:type="pct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61" w:type="pct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139" w:type="pct"/>
            <w:gridSpan w:val="17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61" w:type="pct"/>
            <w:gridSpan w:val="4"/>
            <w:vAlign w:val="center"/>
          </w:tcPr>
          <w:p>
            <w:pPr>
              <w:pStyle w:val="9"/>
              <w:widowControl w:val="0"/>
              <w:spacing w:before="156" w:line="222" w:lineRule="auto"/>
              <w:ind w:left="117" w:left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pacing w:val="-9"/>
                <w:sz w:val="21"/>
                <w:szCs w:val="21"/>
                <w:lang w:val="en-US" w:eastAsia="zh-CN"/>
              </w:rPr>
              <w:t>参会</w:t>
            </w:r>
            <w:r>
              <w:rPr>
                <w:rFonts w:hint="eastAsia" w:ascii="仿宋" w:hAnsi="仿宋" w:eastAsia="仿宋" w:cs="仿宋"/>
                <w:spacing w:val="-9"/>
                <w:sz w:val="21"/>
                <w:szCs w:val="21"/>
              </w:rPr>
              <w:t>联系人</w:t>
            </w:r>
          </w:p>
        </w:tc>
        <w:tc>
          <w:tcPr>
            <w:tcW w:w="2123" w:type="pct"/>
            <w:gridSpan w:val="10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10" w:type="pct"/>
            <w:gridSpan w:val="5"/>
            <w:vAlign w:val="center"/>
          </w:tcPr>
          <w:p>
            <w:pPr>
              <w:pStyle w:val="9"/>
              <w:widowControl w:val="0"/>
              <w:spacing w:before="156" w:line="241" w:lineRule="auto"/>
              <w:ind w:left="113" w:left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E-mail</w:t>
            </w:r>
          </w:p>
        </w:tc>
        <w:tc>
          <w:tcPr>
            <w:tcW w:w="1406" w:type="pct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61" w:type="pct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电话/手机</w:t>
            </w:r>
          </w:p>
        </w:tc>
        <w:tc>
          <w:tcPr>
            <w:tcW w:w="2130" w:type="pct"/>
            <w:gridSpan w:val="11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603" w:type="pct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传真</w:t>
            </w:r>
          </w:p>
        </w:tc>
        <w:tc>
          <w:tcPr>
            <w:tcW w:w="1406" w:type="pct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1" w:type="pct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参会代表姓名</w:t>
            </w:r>
          </w:p>
        </w:tc>
        <w:tc>
          <w:tcPr>
            <w:tcW w:w="443" w:type="pct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性别</w:t>
            </w:r>
          </w:p>
        </w:tc>
        <w:tc>
          <w:tcPr>
            <w:tcW w:w="548" w:type="pct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部门</w:t>
            </w:r>
          </w:p>
        </w:tc>
        <w:tc>
          <w:tcPr>
            <w:tcW w:w="664" w:type="pc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职务</w:t>
            </w:r>
          </w:p>
        </w:tc>
        <w:tc>
          <w:tcPr>
            <w:tcW w:w="901" w:type="pct"/>
            <w:gridSpan w:val="6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手机</w:t>
            </w:r>
          </w:p>
        </w:tc>
        <w:tc>
          <w:tcPr>
            <w:tcW w:w="1583" w:type="pct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1" w:type="pct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43" w:type="pct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548" w:type="pct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664" w:type="pc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901" w:type="pct"/>
            <w:gridSpan w:val="6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83" w:type="pct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1" w:type="pct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43" w:type="pct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548" w:type="pct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664" w:type="pc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901" w:type="pct"/>
            <w:gridSpan w:val="6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83" w:type="pct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1" w:type="pct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43" w:type="pct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548" w:type="pct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664" w:type="pc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901" w:type="pct"/>
            <w:gridSpan w:val="6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83" w:type="pct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1" w:type="pct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43" w:type="pct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548" w:type="pct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664" w:type="pc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901" w:type="pct"/>
            <w:gridSpan w:val="6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83" w:type="pct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1" w:type="pct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43" w:type="pct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548" w:type="pct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664" w:type="pc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901" w:type="pct"/>
            <w:gridSpan w:val="6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83" w:type="pct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1" w:type="pct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43" w:type="pct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548" w:type="pct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664" w:type="pc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901" w:type="pct"/>
            <w:gridSpan w:val="6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83" w:type="pct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553" w:type="pct"/>
            <w:gridSpan w:val="9"/>
            <w:vAlign w:val="center"/>
          </w:tcPr>
          <w:p>
            <w:pPr>
              <w:pStyle w:val="9"/>
              <w:widowControl w:val="0"/>
              <w:spacing w:before="116" w:line="214" w:lineRule="auto"/>
              <w:ind w:left="120" w:left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是否提交论文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  <w:lang w:val="en-US" w:eastAsia="zh-CN"/>
              </w:rPr>
              <w:t>摘要</w:t>
            </w:r>
          </w:p>
        </w:tc>
        <w:tc>
          <w:tcPr>
            <w:tcW w:w="3447" w:type="pct"/>
            <w:gridSpan w:val="12"/>
            <w:vAlign w:val="center"/>
          </w:tcPr>
          <w:p>
            <w:pPr>
              <w:pStyle w:val="9"/>
              <w:widowControl w:val="0"/>
              <w:spacing w:before="116" w:line="214" w:lineRule="auto"/>
              <w:ind w:left="119" w:left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pacing w:val="-8"/>
                <w:sz w:val="21"/>
                <w:szCs w:val="21"/>
              </w:rPr>
              <w:t>是□</w:t>
            </w:r>
            <w:r>
              <w:rPr>
                <w:rFonts w:hint="eastAsia" w:ascii="仿宋" w:hAnsi="仿宋" w:eastAsia="仿宋" w:cs="仿宋"/>
                <w:spacing w:val="1"/>
                <w:sz w:val="21"/>
                <w:szCs w:val="21"/>
              </w:rPr>
              <w:t xml:space="preserve">           </w:t>
            </w:r>
            <w:r>
              <w:rPr>
                <w:rFonts w:hint="eastAsia" w:ascii="仿宋" w:hAnsi="仿宋" w:eastAsia="仿宋" w:cs="仿宋"/>
                <w:spacing w:val="-8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53" w:type="pct"/>
            <w:gridSpan w:val="9"/>
            <w:vAlign w:val="center"/>
          </w:tcPr>
          <w:p>
            <w:pPr>
              <w:pStyle w:val="9"/>
              <w:widowControl w:val="0"/>
              <w:spacing w:before="118" w:line="213" w:lineRule="auto"/>
              <w:ind w:left="120" w:left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是否提交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  <w:lang w:val="en-US" w:eastAsia="zh-CN"/>
              </w:rPr>
              <w:t>报告摘要</w:t>
            </w:r>
          </w:p>
        </w:tc>
        <w:tc>
          <w:tcPr>
            <w:tcW w:w="3447" w:type="pct"/>
            <w:gridSpan w:val="12"/>
            <w:vAlign w:val="center"/>
          </w:tcPr>
          <w:p>
            <w:pPr>
              <w:pStyle w:val="9"/>
              <w:widowControl w:val="0"/>
              <w:spacing w:before="118" w:line="213" w:lineRule="auto"/>
              <w:ind w:left="119" w:left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pacing w:val="-8"/>
                <w:sz w:val="21"/>
                <w:szCs w:val="21"/>
              </w:rPr>
              <w:t>是□</w:t>
            </w:r>
            <w:r>
              <w:rPr>
                <w:rFonts w:hint="eastAsia" w:ascii="仿宋" w:hAnsi="仿宋" w:eastAsia="仿宋" w:cs="仿宋"/>
                <w:spacing w:val="1"/>
                <w:sz w:val="21"/>
                <w:szCs w:val="21"/>
              </w:rPr>
              <w:t xml:space="preserve">           </w:t>
            </w:r>
            <w:r>
              <w:rPr>
                <w:rFonts w:hint="eastAsia" w:ascii="仿宋" w:hAnsi="仿宋" w:eastAsia="仿宋" w:cs="仿宋"/>
                <w:spacing w:val="-8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53" w:type="pct"/>
            <w:gridSpan w:val="9"/>
            <w:vAlign w:val="center"/>
          </w:tcPr>
          <w:p>
            <w:pPr>
              <w:pStyle w:val="9"/>
              <w:widowControl w:val="0"/>
              <w:spacing w:before="118" w:line="213" w:lineRule="auto"/>
              <w:ind w:left="118" w:left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报告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题目</w:t>
            </w:r>
          </w:p>
        </w:tc>
        <w:tc>
          <w:tcPr>
            <w:tcW w:w="3447" w:type="pct"/>
            <w:gridSpan w:val="1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553" w:type="pct"/>
            <w:gridSpan w:val="9"/>
            <w:vAlign w:val="center"/>
          </w:tcPr>
          <w:p>
            <w:pPr>
              <w:pStyle w:val="9"/>
              <w:widowControl w:val="0"/>
              <w:spacing w:before="118" w:line="213" w:lineRule="auto"/>
              <w:ind w:left="120" w:left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  <w:t>论文</w:t>
            </w: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  <w:t>题目</w:t>
            </w:r>
          </w:p>
        </w:tc>
        <w:tc>
          <w:tcPr>
            <w:tcW w:w="3447" w:type="pct"/>
            <w:gridSpan w:val="1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43" w:type="pct"/>
            <w:gridSpan w:val="3"/>
            <w:vAlign w:val="center"/>
          </w:tcPr>
          <w:p>
            <w:pPr>
              <w:pStyle w:val="9"/>
              <w:widowControl w:val="0"/>
              <w:spacing w:before="116" w:line="214" w:lineRule="auto"/>
              <w:ind w:left="128" w:left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参会形式</w:t>
            </w:r>
          </w:p>
        </w:tc>
        <w:tc>
          <w:tcPr>
            <w:tcW w:w="4157" w:type="pct"/>
            <w:gridSpan w:val="18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>院校发言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 企业发言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□    仅参会交流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摘要□     赞助□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091" w:type="pct"/>
            <w:gridSpan w:val="6"/>
            <w:vAlign w:val="center"/>
          </w:tcPr>
          <w:p>
            <w:pPr>
              <w:pStyle w:val="9"/>
              <w:widowControl w:val="0"/>
              <w:spacing w:before="116" w:line="214" w:lineRule="auto"/>
              <w:ind w:left="115" w:leftChars="0"/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企业推广赞助</w:t>
            </w:r>
          </w:p>
        </w:tc>
        <w:tc>
          <w:tcPr>
            <w:tcW w:w="3909" w:type="pct"/>
            <w:gridSpan w:val="15"/>
            <w:vAlign w:val="center"/>
          </w:tcPr>
          <w:p>
            <w:pPr>
              <w:pStyle w:val="9"/>
              <w:widowControl w:val="0"/>
              <w:spacing w:before="105" w:line="223" w:lineRule="auto"/>
              <w:ind w:left="355" w:leftChars="0"/>
              <w:jc w:val="center"/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21"/>
                <w:szCs w:val="21"/>
              </w:rPr>
              <w:t>大会发言</w:t>
            </w:r>
            <w:r>
              <w:rPr>
                <w:rFonts w:hint="eastAsia" w:ascii="仿宋" w:hAnsi="仿宋" w:eastAsia="仿宋" w:cs="仿宋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pacing w:val="-6"/>
                <w:sz w:val="21"/>
                <w:szCs w:val="21"/>
              </w:rPr>
              <w:t xml:space="preserve">□  </w:t>
            </w:r>
            <w:r>
              <w:rPr>
                <w:rFonts w:hint="eastAsia" w:ascii="仿宋" w:hAnsi="仿宋" w:eastAsia="仿宋" w:cs="仿宋"/>
                <w:b/>
                <w:bCs/>
                <w:spacing w:val="-6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pacing w:val="-6"/>
                <w:sz w:val="21"/>
                <w:szCs w:val="21"/>
              </w:rPr>
              <w:t>彩色展板</w:t>
            </w:r>
            <w:r>
              <w:rPr>
                <w:rFonts w:hint="eastAsia" w:ascii="仿宋" w:hAnsi="仿宋" w:eastAsia="仿宋" w:cs="仿宋"/>
                <w:b/>
                <w:bCs/>
                <w:spacing w:val="34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pacing w:val="-6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pacing w:val="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pacing w:val="-6"/>
                <w:sz w:val="21"/>
                <w:szCs w:val="21"/>
              </w:rPr>
              <w:t>易拉宝</w:t>
            </w:r>
            <w:r>
              <w:rPr>
                <w:rFonts w:hint="eastAsia" w:ascii="仿宋" w:hAnsi="仿宋" w:eastAsia="仿宋" w:cs="仿宋"/>
                <w:b/>
                <w:bCs/>
                <w:spacing w:val="35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pacing w:val="-6"/>
                <w:sz w:val="21"/>
                <w:szCs w:val="21"/>
              </w:rPr>
              <w:t xml:space="preserve">□  </w:t>
            </w:r>
            <w:r>
              <w:rPr>
                <w:rFonts w:hint="eastAsia" w:ascii="仿宋" w:hAnsi="仿宋" w:eastAsia="仿宋" w:cs="仿宋"/>
                <w:b/>
                <w:bCs/>
                <w:spacing w:val="-6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pacing w:val="-6"/>
                <w:sz w:val="21"/>
                <w:szCs w:val="21"/>
              </w:rPr>
              <w:t>宣传资</w:t>
            </w:r>
            <w:r>
              <w:rPr>
                <w:rFonts w:hint="eastAsia" w:ascii="仿宋" w:hAnsi="仿宋" w:eastAsia="仿宋" w:cs="仿宋"/>
                <w:b/>
                <w:bCs/>
                <w:spacing w:val="-7"/>
                <w:sz w:val="21"/>
                <w:szCs w:val="21"/>
              </w:rPr>
              <w:t>料</w:t>
            </w:r>
            <w:r>
              <w:rPr>
                <w:rFonts w:hint="eastAsia" w:ascii="仿宋" w:hAnsi="仿宋" w:eastAsia="仿宋" w:cs="仿宋"/>
                <w:b/>
                <w:bCs/>
                <w:spacing w:val="34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pacing w:val="-7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091" w:type="pct"/>
            <w:gridSpan w:val="6"/>
            <w:vAlign w:val="center"/>
          </w:tcPr>
          <w:p>
            <w:pPr>
              <w:pStyle w:val="9"/>
              <w:widowControl w:val="0"/>
              <w:spacing w:before="116" w:line="214" w:lineRule="auto"/>
              <w:ind w:left="115" w:left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住宿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预定</w:t>
            </w:r>
          </w:p>
        </w:tc>
        <w:tc>
          <w:tcPr>
            <w:tcW w:w="3909" w:type="pct"/>
            <w:gridSpan w:val="15"/>
            <w:vAlign w:val="center"/>
          </w:tcPr>
          <w:p>
            <w:pPr>
              <w:pStyle w:val="9"/>
              <w:widowControl w:val="0"/>
              <w:spacing w:before="105" w:line="223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  <w:t>单</w:t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  <w:t>住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（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间</w:t>
            </w:r>
            <w:r>
              <w:rPr>
                <w:rFonts w:hint="eastAsia" w:ascii="仿宋" w:hAnsi="仿宋" w:eastAsia="仿宋" w:cs="仿宋"/>
                <w:spacing w:val="9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  <w:t>标</w:t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  <w:t>间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（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间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  <w:t>订房数量</w:t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  <w:u w:val="single" w:color="auto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  <w:u w:val="single" w:color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  <w:u w:val="single" w:color="auto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92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  <w:t>间</w:t>
            </w:r>
            <w:r>
              <w:rPr>
                <w:rFonts w:hint="eastAsia" w:ascii="仿宋" w:hAnsi="仿宋" w:eastAsia="仿宋" w:cs="仿宋"/>
                <w:spacing w:val="16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  <w:t>自行安排</w:t>
            </w:r>
            <w:r>
              <w:rPr>
                <w:rFonts w:hint="eastAsia" w:ascii="仿宋" w:hAnsi="仿宋" w:eastAsia="仿宋" w:cs="仿宋"/>
                <w:spacing w:val="35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022" w:type="pct"/>
            <w:gridSpan w:val="5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银行汇款</w:t>
            </w:r>
          </w:p>
        </w:tc>
        <w:tc>
          <w:tcPr>
            <w:tcW w:w="3978" w:type="pct"/>
            <w:gridSpan w:val="16"/>
            <w:vAlign w:val="center"/>
          </w:tcPr>
          <w:p>
            <w:pPr>
              <w:widowControl w:val="0"/>
              <w:tabs>
                <w:tab w:val="left" w:pos="2943"/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开 户 名：北京怀兹教育咨询有限公司</w:t>
            </w:r>
          </w:p>
          <w:p>
            <w:pPr>
              <w:widowControl w:val="0"/>
              <w:tabs>
                <w:tab w:val="left" w:pos="2943"/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账    号：0404 1401 0302 0005 122</w:t>
            </w: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开 户 行：北京农商银行四季青支行紫竹院分理处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  <w:color w:val="C00000"/>
                <w:sz w:val="20"/>
                <w:szCs w:val="20"/>
                <w:lang w:val="en-US" w:eastAsia="zh-CN"/>
              </w:rPr>
              <w:t>备注： 低碳+姓名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5000" w:type="pct"/>
            <w:gridSpan w:val="21"/>
            <w:vAlign w:val="center"/>
          </w:tcPr>
          <w:p>
            <w:pPr>
              <w:widowControl w:val="0"/>
              <w:tabs>
                <w:tab w:val="left" w:pos="2636"/>
              </w:tabs>
              <w:spacing w:line="360" w:lineRule="auto"/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我单位共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人参会，费用共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元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RMB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0" w:type="pct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发票信息</w:t>
            </w:r>
          </w:p>
        </w:tc>
        <w:tc>
          <w:tcPr>
            <w:tcW w:w="3200" w:type="pct"/>
            <w:gridSpan w:val="19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专票</w:t>
            </w:r>
            <w:r>
              <w:rPr>
                <w:rFonts w:hint="eastAsia" w:ascii="仿宋" w:hAnsi="仿宋" w:eastAsia="仿宋" w:cs="仿宋"/>
                <w:b/>
                <w:bCs/>
                <w:spacing w:val="-6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普票</w:t>
            </w:r>
            <w:r>
              <w:rPr>
                <w:rFonts w:hint="eastAsia" w:ascii="仿宋" w:hAnsi="仿宋" w:eastAsia="仿宋" w:cs="仿宋"/>
                <w:b/>
                <w:bCs/>
                <w:spacing w:val="-6"/>
                <w:sz w:val="21"/>
                <w:szCs w:val="21"/>
              </w:rPr>
              <w:t>□</w:t>
            </w:r>
          </w:p>
        </w:tc>
        <w:tc>
          <w:tcPr>
            <w:tcW w:w="1280" w:type="pct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开票内容：会议费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20" w:type="pct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963" w:type="pct"/>
            <w:gridSpan w:val="7"/>
            <w:vAlign w:val="center"/>
          </w:tcPr>
          <w:p>
            <w:pPr>
              <w:pStyle w:val="9"/>
              <w:widowControl w:val="0"/>
              <w:spacing w:before="110" w:line="219" w:lineRule="auto"/>
              <w:ind w:left="114" w:leftChars="0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FF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发票抬头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lang w:val="en-US" w:eastAsia="zh-CN"/>
              </w:rPr>
              <w:t>全称</w:t>
            </w:r>
          </w:p>
        </w:tc>
        <w:tc>
          <w:tcPr>
            <w:tcW w:w="3517" w:type="pct"/>
            <w:gridSpan w:val="13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520" w:type="pct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963" w:type="pct"/>
            <w:gridSpan w:val="7"/>
            <w:vAlign w:val="center"/>
          </w:tcPr>
          <w:p>
            <w:pPr>
              <w:pStyle w:val="9"/>
              <w:widowControl w:val="0"/>
              <w:spacing w:before="110" w:line="219" w:lineRule="auto"/>
              <w:ind w:left="114" w:leftChars="0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FF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纳税人识别号</w:t>
            </w:r>
          </w:p>
        </w:tc>
        <w:tc>
          <w:tcPr>
            <w:tcW w:w="3517" w:type="pct"/>
            <w:gridSpan w:val="13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520" w:type="pct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963" w:type="pct"/>
            <w:gridSpan w:val="7"/>
            <w:vAlign w:val="center"/>
          </w:tcPr>
          <w:p>
            <w:pPr>
              <w:pStyle w:val="9"/>
              <w:widowControl w:val="0"/>
              <w:spacing w:before="110" w:line="219" w:lineRule="auto"/>
              <w:ind w:left="114" w:leftChars="0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FF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地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址</w:t>
            </w:r>
          </w:p>
        </w:tc>
        <w:tc>
          <w:tcPr>
            <w:tcW w:w="3517" w:type="pct"/>
            <w:gridSpan w:val="13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520" w:type="pct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963" w:type="pct"/>
            <w:gridSpan w:val="7"/>
            <w:vAlign w:val="center"/>
          </w:tcPr>
          <w:p>
            <w:pPr>
              <w:pStyle w:val="9"/>
              <w:widowControl w:val="0"/>
              <w:spacing w:before="110" w:line="219" w:lineRule="auto"/>
              <w:ind w:left="114" w:leftChars="0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FF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电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话</w:t>
            </w:r>
          </w:p>
        </w:tc>
        <w:tc>
          <w:tcPr>
            <w:tcW w:w="3517" w:type="pct"/>
            <w:gridSpan w:val="13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520" w:type="pct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963" w:type="pct"/>
            <w:gridSpan w:val="7"/>
            <w:vAlign w:val="center"/>
          </w:tcPr>
          <w:p>
            <w:pPr>
              <w:pStyle w:val="9"/>
              <w:widowControl w:val="0"/>
              <w:spacing w:before="110" w:line="219" w:lineRule="auto"/>
              <w:ind w:left="114" w:leftChars="0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FF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开户行</w:t>
            </w:r>
          </w:p>
        </w:tc>
        <w:tc>
          <w:tcPr>
            <w:tcW w:w="3517" w:type="pct"/>
            <w:gridSpan w:val="13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520" w:type="pct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963" w:type="pct"/>
            <w:gridSpan w:val="7"/>
            <w:vAlign w:val="center"/>
          </w:tcPr>
          <w:p>
            <w:pPr>
              <w:pStyle w:val="9"/>
              <w:widowControl w:val="0"/>
              <w:spacing w:before="110" w:line="219" w:lineRule="auto"/>
              <w:ind w:left="114" w:leftChars="0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FF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账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号</w:t>
            </w:r>
          </w:p>
        </w:tc>
        <w:tc>
          <w:tcPr>
            <w:tcW w:w="3517" w:type="pct"/>
            <w:gridSpan w:val="13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02" w:type="pct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会务组联系人</w:t>
            </w:r>
          </w:p>
        </w:tc>
        <w:tc>
          <w:tcPr>
            <w:tcW w:w="1777" w:type="pct"/>
            <w:gridSpan w:val="10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王老师 13581635697（微信）</w:t>
            </w:r>
          </w:p>
        </w:tc>
        <w:tc>
          <w:tcPr>
            <w:tcW w:w="463" w:type="pct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邮箱</w:t>
            </w:r>
          </w:p>
        </w:tc>
        <w:tc>
          <w:tcPr>
            <w:tcW w:w="1958" w:type="pct"/>
            <w:gridSpan w:val="5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358757955@qq.com</w:t>
            </w:r>
          </w:p>
        </w:tc>
      </w:tr>
    </w:tbl>
    <w:p>
      <w:pPr>
        <w:pStyle w:val="2"/>
        <w:spacing w:before="146" w:line="219" w:lineRule="auto"/>
        <w:rPr>
          <w:sz w:val="24"/>
          <w:szCs w:val="24"/>
        </w:rPr>
      </w:pPr>
    </w:p>
    <w:sectPr>
      <w:pgSz w:w="11906" w:h="16838"/>
      <w:pgMar w:top="499" w:right="1066" w:bottom="1066" w:left="1066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865229"/>
    <w:multiLevelType w:val="singleLevel"/>
    <w:tmpl w:val="C8865229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Y0ZGM1Y2E5YjQ0MGU4NTg1OGZlNGFmNDQ2OThhYjIifQ=="/>
  </w:docVars>
  <w:rsids>
    <w:rsidRoot w:val="00000000"/>
    <w:rsid w:val="004C09B4"/>
    <w:rsid w:val="17D40F7F"/>
    <w:rsid w:val="190D1D9F"/>
    <w:rsid w:val="1ADA570A"/>
    <w:rsid w:val="1EC91287"/>
    <w:rsid w:val="1F184345"/>
    <w:rsid w:val="24AE2847"/>
    <w:rsid w:val="27A92BD5"/>
    <w:rsid w:val="30911FA9"/>
    <w:rsid w:val="30CE3B92"/>
    <w:rsid w:val="31B747D1"/>
    <w:rsid w:val="346E7B52"/>
    <w:rsid w:val="357D5B8E"/>
    <w:rsid w:val="38AF73EA"/>
    <w:rsid w:val="40562C2E"/>
    <w:rsid w:val="41BE504C"/>
    <w:rsid w:val="4A5E234F"/>
    <w:rsid w:val="4EAB24D9"/>
    <w:rsid w:val="53CB25BE"/>
    <w:rsid w:val="588E7D1B"/>
    <w:rsid w:val="5AAD190B"/>
    <w:rsid w:val="5CAE6E90"/>
    <w:rsid w:val="638C5AAE"/>
    <w:rsid w:val="6D8E7042"/>
    <w:rsid w:val="78865AC3"/>
    <w:rsid w:val="7B90615C"/>
    <w:rsid w:val="7E394D59"/>
    <w:rsid w:val="7E9702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Office_12.1.0.15946_F1E327BC-269C-435d-A152-05C5408002CA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2023-10-08T08:12:00Z</dcterms:created>
  <dc:creator>Administrator</dc:creator>
  <cp:lastModifiedBy>高分子资料库</cp:lastModifiedBy>
  <dcterms:modified xsi:type="dcterms:W3CDTF">2023-12-11T07:28:17Z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2023-10-08T10:56:16Z</vt:filetime>
  </property>
  <property fmtid="{D5CDD505-2E9C-101B-9397-08002B2CF9AE}" pid="4" name="KSOProductBuildVer">
    <vt:lpwstr>2052-12.1.0.15946</vt:lpwstr>
  </property>
  <property fmtid="{D5CDD505-2E9C-101B-9397-08002B2CF9AE}" pid="5" name="ICV">
    <vt:lpwstr>624AD91A4EEB493AA699335E607E55E0_12</vt:lpwstr>
  </property>
</Properties>
</file>