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3F" w:rsidRPr="00A07AFA" w:rsidRDefault="000E413F" w:rsidP="001729CE">
      <w:pPr>
        <w:widowControl/>
        <w:shd w:val="clear" w:color="auto" w:fill="FFFFFF"/>
        <w:snapToGrid w:val="0"/>
        <w:spacing w:line="360" w:lineRule="auto"/>
        <w:jc w:val="center"/>
        <w:rPr>
          <w:rFonts w:ascii="Times New Roman" w:eastAsia="宋体" w:hAnsi="Times New Roman" w:cs="Times New Roman"/>
          <w:b/>
          <w:bCs/>
          <w:color w:val="000000"/>
          <w:kern w:val="0"/>
          <w:sz w:val="24"/>
          <w:szCs w:val="24"/>
        </w:rPr>
      </w:pPr>
      <w:r w:rsidRPr="00A07AFA">
        <w:rPr>
          <w:rFonts w:ascii="Times New Roman" w:eastAsia="宋体" w:hAnsi="Times New Roman" w:cs="Times New Roman"/>
          <w:b/>
          <w:bCs/>
          <w:color w:val="000000"/>
          <w:kern w:val="0"/>
          <w:sz w:val="24"/>
          <w:szCs w:val="24"/>
        </w:rPr>
        <w:t>201</w:t>
      </w:r>
      <w:r w:rsidR="0099475C">
        <w:rPr>
          <w:rFonts w:ascii="Times New Roman" w:eastAsia="宋体" w:hAnsi="Times New Roman" w:cs="Times New Roman" w:hint="eastAsia"/>
          <w:b/>
          <w:bCs/>
          <w:color w:val="000000"/>
          <w:kern w:val="0"/>
          <w:sz w:val="24"/>
          <w:szCs w:val="24"/>
        </w:rPr>
        <w:t>9</w:t>
      </w:r>
      <w:r w:rsidRPr="00A07AFA">
        <w:rPr>
          <w:rFonts w:ascii="Times New Roman" w:eastAsia="宋体" w:hAnsi="Times New Roman" w:cs="Times New Roman"/>
          <w:b/>
          <w:bCs/>
          <w:color w:val="000000"/>
          <w:kern w:val="0"/>
          <w:sz w:val="24"/>
          <w:szCs w:val="24"/>
        </w:rPr>
        <w:t xml:space="preserve"> International Symposium on Chemicals Risk Prediction and Management</w:t>
      </w:r>
      <w:r w:rsidR="00A10637" w:rsidRPr="00A07AFA">
        <w:rPr>
          <w:rFonts w:ascii="Times New Roman" w:eastAsia="宋体" w:hAnsi="Times New Roman" w:cs="Times New Roman"/>
          <w:b/>
          <w:bCs/>
          <w:color w:val="000000"/>
          <w:kern w:val="0"/>
          <w:sz w:val="24"/>
          <w:szCs w:val="24"/>
        </w:rPr>
        <w:t xml:space="preserve"> </w:t>
      </w:r>
      <w:r w:rsidR="007A176F" w:rsidRPr="00A07AFA">
        <w:rPr>
          <w:rFonts w:ascii="Times New Roman" w:eastAsia="宋体" w:hAnsi="Times New Roman" w:cs="Times New Roman"/>
          <w:b/>
          <w:bCs/>
          <w:color w:val="000000"/>
          <w:kern w:val="0"/>
          <w:sz w:val="24"/>
          <w:szCs w:val="24"/>
        </w:rPr>
        <w:t>(</w:t>
      </w:r>
      <w:r w:rsidRPr="00A07AFA">
        <w:rPr>
          <w:rFonts w:ascii="Times New Roman" w:eastAsia="宋体" w:hAnsi="Times New Roman" w:cs="Times New Roman"/>
          <w:b/>
          <w:bCs/>
          <w:color w:val="000000"/>
          <w:kern w:val="0"/>
          <w:sz w:val="24"/>
          <w:szCs w:val="24"/>
        </w:rPr>
        <w:t>ISCRPM-201</w:t>
      </w:r>
      <w:r w:rsidR="0099475C">
        <w:rPr>
          <w:rFonts w:ascii="Times New Roman" w:eastAsia="宋体" w:hAnsi="Times New Roman" w:cs="Times New Roman" w:hint="eastAsia"/>
          <w:b/>
          <w:bCs/>
          <w:color w:val="000000"/>
          <w:kern w:val="0"/>
          <w:sz w:val="24"/>
          <w:szCs w:val="24"/>
        </w:rPr>
        <w:t>9</w:t>
      </w:r>
      <w:r w:rsidR="007A176F" w:rsidRPr="00A07AFA">
        <w:rPr>
          <w:rFonts w:ascii="Times New Roman" w:eastAsia="宋体" w:hAnsi="Times New Roman" w:cs="Times New Roman"/>
          <w:b/>
          <w:bCs/>
          <w:color w:val="000000"/>
          <w:kern w:val="0"/>
          <w:sz w:val="24"/>
          <w:szCs w:val="24"/>
        </w:rPr>
        <w:t>)</w:t>
      </w:r>
      <w:r w:rsidR="001729CE">
        <w:rPr>
          <w:rFonts w:ascii="Times New Roman" w:eastAsia="宋体" w:hAnsi="Times New Roman" w:cs="Times New Roman" w:hint="eastAsia"/>
          <w:b/>
          <w:bCs/>
          <w:color w:val="000000"/>
          <w:kern w:val="0"/>
          <w:sz w:val="24"/>
          <w:szCs w:val="24"/>
        </w:rPr>
        <w:t xml:space="preserve"> </w:t>
      </w:r>
      <w:r w:rsidRPr="00A07AFA">
        <w:rPr>
          <w:rFonts w:ascii="Times New Roman" w:eastAsia="宋体" w:hAnsi="Times New Roman" w:cs="Times New Roman"/>
          <w:b/>
          <w:bCs/>
          <w:color w:val="000000"/>
          <w:kern w:val="0"/>
          <w:sz w:val="24"/>
          <w:szCs w:val="24"/>
        </w:rPr>
        <w:t>化学品风险预测与管理技术国际研讨会</w:t>
      </w:r>
    </w:p>
    <w:p w:rsidR="00334B6E" w:rsidRPr="00A07AFA" w:rsidRDefault="00334B6E" w:rsidP="00ED0774">
      <w:pPr>
        <w:widowControl/>
        <w:shd w:val="clear" w:color="auto" w:fill="FFFFFF"/>
        <w:snapToGrid w:val="0"/>
        <w:spacing w:line="360" w:lineRule="auto"/>
        <w:ind w:firstLine="723"/>
        <w:jc w:val="center"/>
        <w:rPr>
          <w:rFonts w:ascii="Times New Roman" w:eastAsia="宋体" w:hAnsi="Times New Roman" w:cs="Times New Roman"/>
          <w:color w:val="000000"/>
          <w:kern w:val="0"/>
          <w:sz w:val="24"/>
          <w:szCs w:val="24"/>
        </w:rPr>
      </w:pPr>
      <w:r w:rsidRPr="00A07AFA">
        <w:rPr>
          <w:rFonts w:ascii="Times New Roman" w:hAnsi="Times New Roman" w:cs="Times New Roman"/>
          <w:b/>
          <w:bCs/>
          <w:color w:val="333333"/>
          <w:sz w:val="24"/>
          <w:szCs w:val="24"/>
          <w:shd w:val="clear" w:color="auto" w:fill="FFFFFF"/>
        </w:rPr>
        <w:t>201</w:t>
      </w:r>
      <w:r w:rsidR="0099475C">
        <w:rPr>
          <w:rFonts w:ascii="Times New Roman" w:hAnsi="Times New Roman" w:cs="Times New Roman" w:hint="eastAsia"/>
          <w:b/>
          <w:bCs/>
          <w:color w:val="333333"/>
          <w:sz w:val="24"/>
          <w:szCs w:val="24"/>
          <w:shd w:val="clear" w:color="auto" w:fill="FFFFFF"/>
        </w:rPr>
        <w:t>9</w:t>
      </w:r>
      <w:r w:rsidRPr="00A07AFA">
        <w:rPr>
          <w:rFonts w:ascii="Times New Roman" w:hAnsi="Times New Roman" w:cs="Times New Roman"/>
          <w:b/>
          <w:bCs/>
          <w:color w:val="333333"/>
          <w:sz w:val="24"/>
          <w:szCs w:val="24"/>
          <w:shd w:val="clear" w:color="auto" w:fill="FFFFFF"/>
        </w:rPr>
        <w:t>/4/2</w:t>
      </w:r>
      <w:r w:rsidR="0099475C">
        <w:rPr>
          <w:rFonts w:ascii="Times New Roman" w:hAnsi="Times New Roman" w:cs="Times New Roman" w:hint="eastAsia"/>
          <w:b/>
          <w:bCs/>
          <w:color w:val="333333"/>
          <w:sz w:val="24"/>
          <w:szCs w:val="24"/>
          <w:shd w:val="clear" w:color="auto" w:fill="FFFFFF"/>
        </w:rPr>
        <w:t>5</w:t>
      </w:r>
      <w:r w:rsidRPr="00A07AFA">
        <w:rPr>
          <w:rFonts w:ascii="Times New Roman" w:hAnsi="Times New Roman" w:cs="Times New Roman"/>
          <w:b/>
          <w:bCs/>
          <w:color w:val="333333"/>
          <w:sz w:val="24"/>
          <w:szCs w:val="24"/>
          <w:shd w:val="clear" w:color="auto" w:fill="FFFFFF"/>
        </w:rPr>
        <w:t>～</w:t>
      </w:r>
      <w:r w:rsidRPr="00A07AFA">
        <w:rPr>
          <w:rFonts w:ascii="Times New Roman" w:hAnsi="Times New Roman" w:cs="Times New Roman"/>
          <w:b/>
          <w:bCs/>
          <w:color w:val="333333"/>
          <w:sz w:val="24"/>
          <w:szCs w:val="24"/>
          <w:shd w:val="clear" w:color="auto" w:fill="FFFFFF"/>
        </w:rPr>
        <w:t>2</w:t>
      </w:r>
      <w:r w:rsidR="0099475C">
        <w:rPr>
          <w:rFonts w:ascii="Times New Roman" w:hAnsi="Times New Roman" w:cs="Times New Roman" w:hint="eastAsia"/>
          <w:b/>
          <w:bCs/>
          <w:color w:val="333333"/>
          <w:sz w:val="24"/>
          <w:szCs w:val="24"/>
          <w:shd w:val="clear" w:color="auto" w:fill="FFFFFF"/>
        </w:rPr>
        <w:t>6</w:t>
      </w:r>
      <w:r w:rsidRPr="00A07AFA">
        <w:rPr>
          <w:rFonts w:ascii="Times New Roman" w:hAnsi="Times New Roman" w:cs="Times New Roman"/>
          <w:b/>
          <w:bCs/>
          <w:color w:val="333333"/>
          <w:sz w:val="24"/>
          <w:szCs w:val="24"/>
          <w:shd w:val="clear" w:color="auto" w:fill="FFFFFF"/>
        </w:rPr>
        <w:t>，</w:t>
      </w:r>
      <w:r w:rsidR="0099475C">
        <w:rPr>
          <w:rFonts w:ascii="Times New Roman" w:hAnsi="Times New Roman" w:cs="Times New Roman" w:hint="eastAsia"/>
          <w:b/>
          <w:bCs/>
          <w:color w:val="333333"/>
          <w:sz w:val="24"/>
          <w:szCs w:val="24"/>
          <w:shd w:val="clear" w:color="auto" w:fill="FFFFFF"/>
        </w:rPr>
        <w:t>广东省广州市</w:t>
      </w:r>
    </w:p>
    <w:p w:rsidR="000E413F" w:rsidRPr="00A07AFA" w:rsidRDefault="001E236F" w:rsidP="00ED0774">
      <w:pPr>
        <w:widowControl/>
        <w:shd w:val="clear" w:color="auto" w:fill="FFFFFF"/>
        <w:snapToGrid w:val="0"/>
        <w:spacing w:line="360" w:lineRule="auto"/>
        <w:jc w:val="left"/>
        <w:rPr>
          <w:rFonts w:ascii="Times New Roman" w:eastAsia="宋体" w:hAnsi="Times New Roman" w:cs="Times New Roman"/>
          <w:color w:val="000000"/>
          <w:kern w:val="0"/>
          <w:sz w:val="24"/>
          <w:szCs w:val="24"/>
        </w:rPr>
      </w:pPr>
      <w:r>
        <w:rPr>
          <w:rFonts w:ascii="Times New Roman" w:hAnsi="Times New Roman" w:cs="Times New Roman"/>
          <w:kern w:val="0"/>
          <w:sz w:val="24"/>
          <w:szCs w:val="24"/>
        </w:rPr>
        <w:pict>
          <v:rect id="_x0000_i1025" style="width:415.3pt;height:1.5pt" o:hralign="center" o:hrstd="t" o:hrnoshade="t" o:hr="t" fillcolor="green" stroked="f"/>
        </w:pict>
      </w:r>
    </w:p>
    <w:p w:rsidR="000E413F" w:rsidRPr="00A07AFA" w:rsidRDefault="000E413F" w:rsidP="00ED0774">
      <w:pPr>
        <w:widowControl/>
        <w:shd w:val="clear" w:color="auto" w:fill="FFFFFF"/>
        <w:snapToGrid w:val="0"/>
        <w:spacing w:line="360" w:lineRule="auto"/>
        <w:ind w:left="482" w:hanging="482"/>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b/>
          <w:bCs/>
          <w:color w:val="000000"/>
          <w:kern w:val="0"/>
          <w:sz w:val="24"/>
          <w:szCs w:val="24"/>
        </w:rPr>
        <w:t>一、</w:t>
      </w:r>
      <w:r w:rsidRPr="00A07AFA">
        <w:rPr>
          <w:rFonts w:ascii="Times New Roman" w:eastAsia="宋体" w:hAnsi="Times New Roman" w:cs="Times New Roman"/>
          <w:b/>
          <w:bCs/>
          <w:color w:val="000000"/>
          <w:kern w:val="0"/>
          <w:sz w:val="24"/>
          <w:szCs w:val="24"/>
          <w:u w:val="single"/>
        </w:rPr>
        <w:t>目的意义</w:t>
      </w:r>
    </w:p>
    <w:p w:rsidR="000E413F" w:rsidRPr="00A07AFA" w:rsidRDefault="000E413F" w:rsidP="00A10637">
      <w:pPr>
        <w:widowControl/>
        <w:shd w:val="clear" w:color="auto" w:fill="FFFFFF"/>
        <w:snapToGrid w:val="0"/>
        <w:spacing w:line="360" w:lineRule="auto"/>
        <w:ind w:firstLine="480"/>
        <w:rPr>
          <w:rFonts w:ascii="Times New Roman" w:eastAsia="宋体" w:hAnsi="Times New Roman" w:cs="Times New Roman"/>
          <w:color w:val="000000"/>
          <w:kern w:val="0"/>
          <w:sz w:val="24"/>
          <w:szCs w:val="24"/>
        </w:rPr>
      </w:pPr>
      <w:r w:rsidRPr="00A07AFA">
        <w:rPr>
          <w:rFonts w:ascii="Times New Roman" w:eastAsia="宋体" w:hAnsi="Times New Roman" w:cs="Times New Roman"/>
          <w:color w:val="000000"/>
          <w:kern w:val="0"/>
          <w:sz w:val="24"/>
          <w:szCs w:val="24"/>
        </w:rPr>
        <w:t>化学品污染被联合国环境规划署列为影响人类生存与发展的全球重大环境问题之一，我国化学品污染风险防控形势日趋严峻。发展化学品毒性甄别、风险预测与管理控制支撑技术，进而实现化学品的风险源头控制和风险削减，是建设无毒社会的核心途径。发达国家历经</w:t>
      </w:r>
      <w:r w:rsidRPr="00A07AFA">
        <w:rPr>
          <w:rFonts w:ascii="Times New Roman" w:eastAsia="宋体" w:hAnsi="Times New Roman" w:cs="Times New Roman"/>
          <w:color w:val="000000"/>
          <w:kern w:val="0"/>
          <w:sz w:val="24"/>
          <w:szCs w:val="24"/>
        </w:rPr>
        <w:t>30</w:t>
      </w:r>
      <w:r w:rsidRPr="00A07AFA">
        <w:rPr>
          <w:rFonts w:ascii="Times New Roman" w:eastAsia="宋体" w:hAnsi="Times New Roman" w:cs="Times New Roman"/>
          <w:color w:val="000000"/>
          <w:kern w:val="0"/>
          <w:sz w:val="24"/>
          <w:szCs w:val="24"/>
        </w:rPr>
        <w:t>余年研究，形成了化学品风险管理的先进技术体系。我国是化学品生产、使用和贸易的第一大国，更需要发展化学品风险管理与控制技术体系，需要加强化学品风险评价领域的国际交流。</w:t>
      </w:r>
    </w:p>
    <w:p w:rsidR="000E413F" w:rsidRDefault="000E413F" w:rsidP="00A10637">
      <w:pPr>
        <w:widowControl/>
        <w:shd w:val="clear" w:color="auto" w:fill="FFFFFF"/>
        <w:snapToGrid w:val="0"/>
        <w:spacing w:line="360" w:lineRule="auto"/>
        <w:ind w:firstLine="480"/>
        <w:rPr>
          <w:rFonts w:ascii="Times New Roman" w:eastAsia="宋体" w:hAnsi="Times New Roman" w:cs="Times New Roman"/>
          <w:color w:val="000000"/>
          <w:kern w:val="0"/>
          <w:sz w:val="24"/>
          <w:szCs w:val="24"/>
        </w:rPr>
      </w:pPr>
      <w:r w:rsidRPr="00A07AFA">
        <w:rPr>
          <w:rFonts w:ascii="Times New Roman" w:eastAsia="宋体" w:hAnsi="Times New Roman" w:cs="Times New Roman"/>
          <w:color w:val="000000"/>
          <w:kern w:val="0"/>
          <w:sz w:val="24"/>
          <w:szCs w:val="24"/>
        </w:rPr>
        <w:t>值第</w:t>
      </w:r>
      <w:r w:rsidR="0099475C">
        <w:rPr>
          <w:rFonts w:ascii="Times New Roman" w:eastAsia="宋体" w:hAnsi="Times New Roman" w:cs="Times New Roman" w:hint="eastAsia"/>
          <w:color w:val="000000"/>
          <w:kern w:val="0"/>
          <w:sz w:val="24"/>
          <w:szCs w:val="24"/>
        </w:rPr>
        <w:t>六</w:t>
      </w:r>
      <w:r w:rsidRPr="00A07AFA">
        <w:rPr>
          <w:rFonts w:ascii="Times New Roman" w:eastAsia="宋体" w:hAnsi="Times New Roman" w:cs="Times New Roman"/>
          <w:color w:val="000000"/>
          <w:kern w:val="0"/>
          <w:sz w:val="24"/>
          <w:szCs w:val="24"/>
        </w:rPr>
        <w:t>届</w:t>
      </w:r>
      <w:r w:rsidR="00830C46">
        <w:rPr>
          <w:rFonts w:ascii="Times New Roman" w:eastAsia="宋体" w:hAnsi="Times New Roman" w:cs="Times New Roman" w:hint="eastAsia"/>
          <w:color w:val="000000"/>
          <w:kern w:val="0"/>
          <w:sz w:val="24"/>
          <w:szCs w:val="24"/>
        </w:rPr>
        <w:t>全国</w:t>
      </w:r>
      <w:r w:rsidRPr="00A07AFA">
        <w:rPr>
          <w:rFonts w:ascii="Times New Roman" w:eastAsia="宋体" w:hAnsi="Times New Roman" w:cs="Times New Roman"/>
          <w:color w:val="000000"/>
          <w:kern w:val="0"/>
          <w:sz w:val="24"/>
          <w:szCs w:val="24"/>
        </w:rPr>
        <w:t>生态毒理学</w:t>
      </w:r>
      <w:r w:rsidR="00830C46">
        <w:rPr>
          <w:rFonts w:ascii="Times New Roman" w:eastAsia="宋体" w:hAnsi="Times New Roman" w:cs="Times New Roman" w:hint="eastAsia"/>
          <w:color w:val="000000"/>
          <w:kern w:val="0"/>
          <w:sz w:val="24"/>
          <w:szCs w:val="24"/>
        </w:rPr>
        <w:t>大</w:t>
      </w:r>
      <w:r w:rsidRPr="00A07AFA">
        <w:rPr>
          <w:rFonts w:ascii="Times New Roman" w:eastAsia="宋体" w:hAnsi="Times New Roman" w:cs="Times New Roman"/>
          <w:color w:val="000000"/>
          <w:kern w:val="0"/>
          <w:sz w:val="24"/>
          <w:szCs w:val="24"/>
        </w:rPr>
        <w:t>会召开之际，特邀请</w:t>
      </w:r>
      <w:r w:rsidR="00830C46">
        <w:rPr>
          <w:rFonts w:ascii="Times New Roman" w:eastAsia="宋体" w:hAnsi="Times New Roman" w:cs="Times New Roman" w:hint="eastAsia"/>
          <w:color w:val="000000"/>
          <w:kern w:val="0"/>
          <w:sz w:val="24"/>
          <w:szCs w:val="24"/>
        </w:rPr>
        <w:t>数十位</w:t>
      </w:r>
      <w:r w:rsidRPr="009C01B6">
        <w:rPr>
          <w:rFonts w:ascii="Times New Roman" w:eastAsia="宋体" w:hAnsi="Times New Roman" w:cs="Times New Roman"/>
          <w:color w:val="000000"/>
          <w:kern w:val="0"/>
          <w:sz w:val="24"/>
          <w:szCs w:val="24"/>
        </w:rPr>
        <w:t>来自</w:t>
      </w:r>
      <w:r w:rsidR="00A5679F" w:rsidRPr="009C01B6">
        <w:rPr>
          <w:rFonts w:ascii="Times New Roman" w:eastAsia="宋体" w:hAnsi="Times New Roman" w:cs="Times New Roman"/>
          <w:color w:val="000000"/>
          <w:kern w:val="0"/>
          <w:sz w:val="24"/>
          <w:szCs w:val="24"/>
        </w:rPr>
        <w:t>美国、荷兰</w:t>
      </w:r>
      <w:r w:rsidR="009C01B6">
        <w:rPr>
          <w:rFonts w:ascii="Times New Roman" w:eastAsia="宋体" w:hAnsi="Times New Roman" w:cs="Times New Roman" w:hint="eastAsia"/>
          <w:color w:val="000000"/>
          <w:kern w:val="0"/>
          <w:sz w:val="24"/>
          <w:szCs w:val="24"/>
        </w:rPr>
        <w:t>、</w:t>
      </w:r>
      <w:r w:rsidR="009C01B6">
        <w:rPr>
          <w:rFonts w:ascii="Times New Roman" w:eastAsia="宋体" w:hAnsi="Times New Roman" w:cs="Times New Roman"/>
          <w:color w:val="000000"/>
          <w:kern w:val="0"/>
          <w:sz w:val="24"/>
          <w:szCs w:val="24"/>
        </w:rPr>
        <w:t>英国</w:t>
      </w:r>
      <w:r w:rsidR="009C01B6">
        <w:rPr>
          <w:rFonts w:ascii="Times New Roman" w:eastAsia="宋体" w:hAnsi="Times New Roman" w:cs="Times New Roman" w:hint="eastAsia"/>
          <w:color w:val="000000"/>
          <w:kern w:val="0"/>
          <w:sz w:val="24"/>
          <w:szCs w:val="24"/>
        </w:rPr>
        <w:t>、</w:t>
      </w:r>
      <w:r w:rsidR="009C01B6">
        <w:rPr>
          <w:rFonts w:ascii="Times New Roman" w:eastAsia="宋体" w:hAnsi="Times New Roman" w:cs="Times New Roman"/>
          <w:color w:val="000000"/>
          <w:kern w:val="0"/>
          <w:sz w:val="24"/>
          <w:szCs w:val="24"/>
        </w:rPr>
        <w:t>新加坡</w:t>
      </w:r>
      <w:r w:rsidR="00A5679F" w:rsidRPr="009C01B6">
        <w:rPr>
          <w:rFonts w:ascii="Times New Roman" w:eastAsia="宋体" w:hAnsi="Times New Roman" w:cs="Times New Roman"/>
          <w:color w:val="000000"/>
          <w:kern w:val="0"/>
          <w:sz w:val="24"/>
          <w:szCs w:val="24"/>
        </w:rPr>
        <w:t>等</w:t>
      </w:r>
      <w:r w:rsidR="009F3197" w:rsidRPr="00A07AFA">
        <w:rPr>
          <w:rFonts w:ascii="Times New Roman" w:eastAsia="宋体" w:hAnsi="Times New Roman" w:cs="Times New Roman"/>
          <w:color w:val="000000"/>
          <w:kern w:val="0"/>
          <w:sz w:val="24"/>
          <w:szCs w:val="24"/>
        </w:rPr>
        <w:t>的</w:t>
      </w:r>
      <w:r w:rsidRPr="00A07AFA">
        <w:rPr>
          <w:rFonts w:ascii="Times New Roman" w:eastAsia="宋体" w:hAnsi="Times New Roman" w:cs="Times New Roman"/>
          <w:color w:val="000000"/>
          <w:kern w:val="0"/>
          <w:sz w:val="24"/>
          <w:szCs w:val="24"/>
        </w:rPr>
        <w:t>知名科学家，举办</w:t>
      </w:r>
      <w:r w:rsidRPr="00A07AFA">
        <w:rPr>
          <w:rFonts w:ascii="Times New Roman" w:eastAsia="宋体" w:hAnsi="Times New Roman" w:cs="Times New Roman"/>
          <w:color w:val="000000"/>
          <w:kern w:val="0"/>
          <w:sz w:val="24"/>
          <w:szCs w:val="24"/>
        </w:rPr>
        <w:t>201</w:t>
      </w:r>
      <w:r w:rsidR="0099475C">
        <w:rPr>
          <w:rFonts w:ascii="Times New Roman" w:eastAsia="宋体" w:hAnsi="Times New Roman" w:cs="Times New Roman"/>
          <w:color w:val="000000"/>
          <w:kern w:val="0"/>
          <w:sz w:val="24"/>
          <w:szCs w:val="24"/>
        </w:rPr>
        <w:t>9</w:t>
      </w:r>
      <w:r w:rsidRPr="00A07AFA">
        <w:rPr>
          <w:rFonts w:ascii="Times New Roman" w:eastAsia="宋体" w:hAnsi="Times New Roman" w:cs="Times New Roman"/>
          <w:color w:val="000000"/>
          <w:kern w:val="0"/>
          <w:sz w:val="24"/>
          <w:szCs w:val="24"/>
        </w:rPr>
        <w:t xml:space="preserve"> International Symposium on Chemicals Risk Prediction and Management</w:t>
      </w:r>
      <w:r w:rsidR="00A10637" w:rsidRPr="00A07AFA">
        <w:rPr>
          <w:rFonts w:ascii="Times New Roman" w:eastAsia="宋体" w:hAnsi="Times New Roman" w:cs="Times New Roman"/>
          <w:color w:val="000000"/>
          <w:kern w:val="0"/>
          <w:sz w:val="24"/>
          <w:szCs w:val="24"/>
        </w:rPr>
        <w:t xml:space="preserve"> </w:t>
      </w:r>
      <w:r w:rsidR="00830C46">
        <w:rPr>
          <w:rFonts w:ascii="Times New Roman" w:eastAsia="宋体" w:hAnsi="Times New Roman" w:cs="Times New Roman" w:hint="eastAsia"/>
          <w:color w:val="000000"/>
          <w:kern w:val="0"/>
          <w:sz w:val="24"/>
          <w:szCs w:val="24"/>
        </w:rPr>
        <w:t>（</w:t>
      </w:r>
      <w:r w:rsidR="00830C46" w:rsidRPr="00A07AFA">
        <w:rPr>
          <w:rFonts w:ascii="Times New Roman" w:eastAsia="宋体" w:hAnsi="Times New Roman" w:cs="Times New Roman"/>
          <w:color w:val="000000"/>
          <w:kern w:val="0"/>
          <w:sz w:val="24"/>
          <w:szCs w:val="24"/>
        </w:rPr>
        <w:t>化学品风险预测与管理技术国际研讨会</w:t>
      </w:r>
      <w:r w:rsidR="00830C46" w:rsidRPr="00A07AFA">
        <w:rPr>
          <w:rFonts w:ascii="Times New Roman" w:eastAsia="宋体" w:hAnsi="Times New Roman" w:cs="Times New Roman"/>
          <w:color w:val="000000"/>
          <w:kern w:val="0"/>
          <w:sz w:val="24"/>
          <w:szCs w:val="24"/>
        </w:rPr>
        <w:t xml:space="preserve"> ISCRPM-201</w:t>
      </w:r>
      <w:r w:rsidR="00830C46">
        <w:rPr>
          <w:rFonts w:ascii="Times New Roman" w:eastAsia="宋体" w:hAnsi="Times New Roman" w:cs="Times New Roman"/>
          <w:color w:val="000000"/>
          <w:kern w:val="0"/>
          <w:sz w:val="24"/>
          <w:szCs w:val="24"/>
        </w:rPr>
        <w:t>9</w:t>
      </w:r>
      <w:r w:rsidR="00830C46">
        <w:rPr>
          <w:rFonts w:ascii="Times New Roman" w:eastAsia="宋体" w:hAnsi="Times New Roman" w:cs="Times New Roman" w:hint="eastAsia"/>
          <w:color w:val="000000"/>
          <w:kern w:val="0"/>
          <w:sz w:val="24"/>
          <w:szCs w:val="24"/>
        </w:rPr>
        <w:t>）</w:t>
      </w:r>
      <w:proofErr w:type="gramStart"/>
      <w:r w:rsidRPr="00A07AFA">
        <w:rPr>
          <w:rFonts w:ascii="Times New Roman" w:eastAsia="宋体" w:hAnsi="Times New Roman" w:cs="Times New Roman"/>
          <w:color w:val="000000"/>
          <w:kern w:val="0"/>
          <w:sz w:val="24"/>
          <w:szCs w:val="24"/>
        </w:rPr>
        <w:t>”</w:t>
      </w:r>
      <w:proofErr w:type="gramEnd"/>
      <w:r w:rsidRPr="00A07AFA">
        <w:rPr>
          <w:rFonts w:ascii="Times New Roman" w:eastAsia="宋体" w:hAnsi="Times New Roman" w:cs="Times New Roman"/>
          <w:color w:val="000000"/>
          <w:kern w:val="0"/>
          <w:sz w:val="24"/>
          <w:szCs w:val="24"/>
        </w:rPr>
        <w:t>，本次会议以</w:t>
      </w:r>
      <w:r w:rsidRPr="00A07AFA">
        <w:rPr>
          <w:rFonts w:ascii="Times New Roman" w:eastAsia="宋体" w:hAnsi="Times New Roman" w:cs="Times New Roman"/>
          <w:color w:val="000000"/>
          <w:kern w:val="0"/>
          <w:sz w:val="24"/>
          <w:szCs w:val="24"/>
        </w:rPr>
        <w:t>“</w:t>
      </w:r>
      <w:r w:rsidRPr="00A07AFA">
        <w:rPr>
          <w:rFonts w:ascii="Times New Roman" w:eastAsia="宋体" w:hAnsi="Times New Roman" w:cs="Times New Roman"/>
          <w:color w:val="000000"/>
          <w:kern w:val="0"/>
          <w:sz w:val="24"/>
          <w:szCs w:val="24"/>
        </w:rPr>
        <w:t>化学品环境风险控制理论与技术</w:t>
      </w:r>
      <w:r w:rsidRPr="00A07AFA">
        <w:rPr>
          <w:rFonts w:ascii="Times New Roman" w:eastAsia="宋体" w:hAnsi="Times New Roman" w:cs="Times New Roman"/>
          <w:color w:val="000000"/>
          <w:kern w:val="0"/>
          <w:sz w:val="24"/>
          <w:szCs w:val="24"/>
        </w:rPr>
        <w:t>”</w:t>
      </w:r>
      <w:r w:rsidRPr="00A07AFA">
        <w:rPr>
          <w:rFonts w:ascii="Times New Roman" w:eastAsia="宋体" w:hAnsi="Times New Roman" w:cs="Times New Roman"/>
          <w:color w:val="000000"/>
          <w:kern w:val="0"/>
          <w:sz w:val="24"/>
          <w:szCs w:val="24"/>
        </w:rPr>
        <w:t>为主题，学习借鉴发达国家的先进技术和管理经验，加强与国外相关机构的合作交流，培养中青年人才，提升我国化学品管理的科学化水平。</w:t>
      </w:r>
      <w:r w:rsidR="00A008B0" w:rsidRPr="00A07AFA">
        <w:rPr>
          <w:rFonts w:ascii="Times New Roman" w:eastAsia="宋体" w:hAnsi="Times New Roman" w:cs="Times New Roman"/>
          <w:color w:val="000000"/>
          <w:kern w:val="0"/>
          <w:sz w:val="24"/>
          <w:szCs w:val="24"/>
        </w:rPr>
        <w:t>会议于</w:t>
      </w:r>
      <w:r w:rsidR="00A008B0" w:rsidRPr="00A07AFA">
        <w:rPr>
          <w:rFonts w:ascii="Times New Roman" w:eastAsia="宋体" w:hAnsi="Times New Roman" w:cs="Times New Roman"/>
          <w:color w:val="000000"/>
          <w:kern w:val="0"/>
          <w:sz w:val="24"/>
          <w:szCs w:val="24"/>
        </w:rPr>
        <w:t>201</w:t>
      </w:r>
      <w:r w:rsidR="00F42D08">
        <w:rPr>
          <w:rFonts w:ascii="Times New Roman" w:eastAsia="宋体" w:hAnsi="Times New Roman" w:cs="Times New Roman"/>
          <w:color w:val="000000"/>
          <w:kern w:val="0"/>
          <w:sz w:val="24"/>
          <w:szCs w:val="24"/>
        </w:rPr>
        <w:t>9</w:t>
      </w:r>
      <w:r w:rsidR="00A008B0" w:rsidRPr="00A07AFA">
        <w:rPr>
          <w:rFonts w:ascii="Times New Roman" w:eastAsia="宋体" w:hAnsi="Times New Roman" w:cs="Times New Roman"/>
          <w:color w:val="000000"/>
          <w:kern w:val="0"/>
          <w:sz w:val="24"/>
          <w:szCs w:val="24"/>
        </w:rPr>
        <w:t>年</w:t>
      </w:r>
      <w:r w:rsidR="00A008B0" w:rsidRPr="00A07AFA">
        <w:rPr>
          <w:rFonts w:ascii="Times New Roman" w:eastAsia="宋体" w:hAnsi="Times New Roman" w:cs="Times New Roman"/>
          <w:color w:val="000000"/>
          <w:kern w:val="0"/>
          <w:sz w:val="24"/>
          <w:szCs w:val="24"/>
        </w:rPr>
        <w:t>4</w:t>
      </w:r>
      <w:r w:rsidR="00A008B0" w:rsidRPr="00A07AFA">
        <w:rPr>
          <w:rFonts w:ascii="Times New Roman" w:eastAsia="宋体" w:hAnsi="Times New Roman" w:cs="Times New Roman"/>
          <w:color w:val="000000"/>
          <w:kern w:val="0"/>
          <w:sz w:val="24"/>
          <w:szCs w:val="24"/>
        </w:rPr>
        <w:t>月</w:t>
      </w:r>
      <w:r w:rsidR="00A008B0" w:rsidRPr="00A07AFA">
        <w:rPr>
          <w:rFonts w:ascii="Times New Roman" w:eastAsia="宋体" w:hAnsi="Times New Roman" w:cs="Times New Roman"/>
          <w:color w:val="000000"/>
          <w:kern w:val="0"/>
          <w:sz w:val="24"/>
          <w:szCs w:val="24"/>
        </w:rPr>
        <w:t>2</w:t>
      </w:r>
      <w:r w:rsidR="0099475C">
        <w:rPr>
          <w:rFonts w:ascii="Times New Roman" w:eastAsia="宋体" w:hAnsi="Times New Roman" w:cs="Times New Roman"/>
          <w:color w:val="000000"/>
          <w:kern w:val="0"/>
          <w:sz w:val="24"/>
          <w:szCs w:val="24"/>
        </w:rPr>
        <w:t>6</w:t>
      </w:r>
      <w:r w:rsidR="00A008B0" w:rsidRPr="00A07AFA">
        <w:rPr>
          <w:rFonts w:ascii="Times New Roman" w:eastAsia="宋体" w:hAnsi="Times New Roman" w:cs="Times New Roman"/>
          <w:color w:val="000000"/>
          <w:kern w:val="0"/>
          <w:sz w:val="24"/>
          <w:szCs w:val="24"/>
        </w:rPr>
        <w:t>日</w:t>
      </w:r>
      <w:r w:rsidR="007073C5">
        <w:rPr>
          <w:rFonts w:ascii="Times New Roman" w:eastAsia="宋体" w:hAnsi="Times New Roman" w:cs="Times New Roman" w:hint="eastAsia"/>
          <w:color w:val="000000"/>
          <w:kern w:val="0"/>
          <w:sz w:val="24"/>
          <w:szCs w:val="24"/>
        </w:rPr>
        <w:t>（</w:t>
      </w:r>
      <w:r w:rsidR="007073C5" w:rsidRPr="00A07AFA">
        <w:rPr>
          <w:rFonts w:ascii="Times New Roman" w:eastAsia="宋体" w:hAnsi="Times New Roman" w:cs="Times New Roman"/>
          <w:color w:val="000000"/>
          <w:kern w:val="0"/>
          <w:sz w:val="24"/>
          <w:szCs w:val="24"/>
        </w:rPr>
        <w:t>第</w:t>
      </w:r>
      <w:r w:rsidR="007073C5">
        <w:rPr>
          <w:rFonts w:ascii="Times New Roman" w:eastAsia="宋体" w:hAnsi="Times New Roman" w:cs="Times New Roman" w:hint="eastAsia"/>
          <w:color w:val="000000"/>
          <w:kern w:val="0"/>
          <w:sz w:val="24"/>
          <w:szCs w:val="24"/>
        </w:rPr>
        <w:t>六</w:t>
      </w:r>
      <w:r w:rsidR="007073C5" w:rsidRPr="00A07AFA">
        <w:rPr>
          <w:rFonts w:ascii="Times New Roman" w:eastAsia="宋体" w:hAnsi="Times New Roman" w:cs="Times New Roman"/>
          <w:color w:val="000000"/>
          <w:kern w:val="0"/>
          <w:sz w:val="24"/>
          <w:szCs w:val="24"/>
        </w:rPr>
        <w:t>届</w:t>
      </w:r>
      <w:r w:rsidR="007073C5">
        <w:rPr>
          <w:rFonts w:ascii="Times New Roman" w:eastAsia="宋体" w:hAnsi="Times New Roman" w:cs="Times New Roman" w:hint="eastAsia"/>
          <w:color w:val="000000"/>
          <w:kern w:val="0"/>
          <w:sz w:val="24"/>
          <w:szCs w:val="24"/>
        </w:rPr>
        <w:t>全国</w:t>
      </w:r>
      <w:r w:rsidR="007073C5" w:rsidRPr="00A07AFA">
        <w:rPr>
          <w:rFonts w:ascii="Times New Roman" w:eastAsia="宋体" w:hAnsi="Times New Roman" w:cs="Times New Roman"/>
          <w:color w:val="000000"/>
          <w:kern w:val="0"/>
          <w:sz w:val="24"/>
          <w:szCs w:val="24"/>
        </w:rPr>
        <w:t>生态毒理学</w:t>
      </w:r>
      <w:r w:rsidR="007073C5">
        <w:rPr>
          <w:rFonts w:ascii="Times New Roman" w:eastAsia="宋体" w:hAnsi="Times New Roman" w:cs="Times New Roman" w:hint="eastAsia"/>
          <w:color w:val="000000"/>
          <w:kern w:val="0"/>
          <w:sz w:val="24"/>
          <w:szCs w:val="24"/>
        </w:rPr>
        <w:t>大</w:t>
      </w:r>
      <w:r w:rsidR="007073C5" w:rsidRPr="00A07AFA">
        <w:rPr>
          <w:rFonts w:ascii="Times New Roman" w:eastAsia="宋体" w:hAnsi="Times New Roman" w:cs="Times New Roman"/>
          <w:color w:val="000000"/>
          <w:kern w:val="0"/>
          <w:sz w:val="24"/>
          <w:szCs w:val="24"/>
        </w:rPr>
        <w:t>会前</w:t>
      </w:r>
      <w:r w:rsidR="007073C5" w:rsidRPr="00A07AFA">
        <w:rPr>
          <w:rFonts w:ascii="Times New Roman" w:eastAsia="宋体" w:hAnsi="Times New Roman" w:cs="Times New Roman"/>
          <w:color w:val="000000"/>
          <w:kern w:val="0"/>
          <w:sz w:val="24"/>
          <w:szCs w:val="24"/>
        </w:rPr>
        <w:t>1</w:t>
      </w:r>
      <w:r w:rsidR="007073C5" w:rsidRPr="00A07AFA">
        <w:rPr>
          <w:rFonts w:ascii="Times New Roman" w:eastAsia="宋体" w:hAnsi="Times New Roman" w:cs="Times New Roman"/>
          <w:color w:val="000000"/>
          <w:kern w:val="0"/>
          <w:sz w:val="24"/>
          <w:szCs w:val="24"/>
        </w:rPr>
        <w:t>天</w:t>
      </w:r>
      <w:r w:rsidR="007073C5">
        <w:rPr>
          <w:rFonts w:ascii="Times New Roman" w:eastAsia="宋体" w:hAnsi="Times New Roman" w:cs="Times New Roman" w:hint="eastAsia"/>
          <w:color w:val="000000"/>
          <w:kern w:val="0"/>
          <w:sz w:val="24"/>
          <w:szCs w:val="24"/>
        </w:rPr>
        <w:t>）</w:t>
      </w:r>
      <w:r w:rsidR="00A008B0" w:rsidRPr="00A07AFA">
        <w:rPr>
          <w:rFonts w:ascii="Times New Roman" w:eastAsia="宋体" w:hAnsi="Times New Roman" w:cs="Times New Roman"/>
          <w:color w:val="000000"/>
          <w:kern w:val="0"/>
          <w:sz w:val="24"/>
          <w:szCs w:val="24"/>
        </w:rPr>
        <w:t>举行，会议官方语言为英语。</w:t>
      </w:r>
    </w:p>
    <w:p w:rsidR="00830C46" w:rsidRPr="00830C46" w:rsidRDefault="00830C46" w:rsidP="00830C46">
      <w:pPr>
        <w:widowControl/>
        <w:shd w:val="clear" w:color="auto" w:fill="FFFFFF"/>
        <w:snapToGrid w:val="0"/>
        <w:spacing w:line="360" w:lineRule="auto"/>
        <w:ind w:firstLine="480"/>
        <w:rPr>
          <w:rFonts w:ascii="Times New Roman" w:eastAsia="宋体" w:hAnsi="Times New Roman" w:cs="Times New Roman"/>
          <w:color w:val="000000"/>
          <w:kern w:val="0"/>
          <w:sz w:val="24"/>
          <w:szCs w:val="24"/>
        </w:rPr>
      </w:pPr>
      <w:r w:rsidRPr="00830C46">
        <w:rPr>
          <w:rFonts w:ascii="Times New Roman" w:eastAsia="宋体" w:hAnsi="Times New Roman" w:cs="Times New Roman" w:hint="eastAsia"/>
          <w:color w:val="000000"/>
          <w:kern w:val="0"/>
          <w:sz w:val="24"/>
          <w:szCs w:val="24"/>
        </w:rPr>
        <w:t>ISCRPM-2019</w:t>
      </w:r>
      <w:r w:rsidRPr="00830C46">
        <w:rPr>
          <w:rFonts w:ascii="Times New Roman" w:eastAsia="宋体" w:hAnsi="Times New Roman" w:cs="Times New Roman" w:hint="eastAsia"/>
          <w:color w:val="000000"/>
          <w:kern w:val="0"/>
          <w:sz w:val="24"/>
          <w:szCs w:val="24"/>
        </w:rPr>
        <w:t>受到了</w:t>
      </w:r>
      <w:r w:rsidRPr="00830C46">
        <w:rPr>
          <w:rFonts w:ascii="Times New Roman" w:eastAsia="宋体" w:hAnsi="Times New Roman" w:cs="Times New Roman" w:hint="eastAsia"/>
          <w:color w:val="000000"/>
          <w:kern w:val="0"/>
          <w:sz w:val="24"/>
          <w:szCs w:val="24"/>
        </w:rPr>
        <w:t>Society of Environmental Toxicology and Chemistry (SETAC)</w:t>
      </w:r>
      <w:r>
        <w:rPr>
          <w:rFonts w:ascii="Times New Roman" w:eastAsia="宋体" w:hAnsi="Times New Roman" w:cs="Times New Roman"/>
          <w:color w:val="000000"/>
          <w:kern w:val="0"/>
          <w:sz w:val="24"/>
          <w:szCs w:val="24"/>
        </w:rPr>
        <w:t xml:space="preserve"> </w:t>
      </w:r>
      <w:r w:rsidRPr="00830C46">
        <w:rPr>
          <w:rFonts w:ascii="Times New Roman" w:eastAsia="宋体" w:hAnsi="Times New Roman" w:cs="Times New Roman" w:hint="eastAsia"/>
          <w:color w:val="000000"/>
          <w:kern w:val="0"/>
          <w:sz w:val="24"/>
          <w:szCs w:val="24"/>
        </w:rPr>
        <w:t>亚太分会的支持。</w:t>
      </w:r>
      <w:r w:rsidRPr="00830C46">
        <w:rPr>
          <w:rFonts w:ascii="Times New Roman" w:eastAsia="宋体" w:hAnsi="Times New Roman" w:cs="Times New Roman" w:hint="eastAsia"/>
          <w:color w:val="000000"/>
          <w:kern w:val="0"/>
          <w:sz w:val="24"/>
          <w:szCs w:val="24"/>
        </w:rPr>
        <w:t>SETAC</w:t>
      </w:r>
      <w:r w:rsidRPr="00830C46">
        <w:rPr>
          <w:rFonts w:ascii="Times New Roman" w:eastAsia="宋体" w:hAnsi="Times New Roman" w:cs="Times New Roman" w:hint="eastAsia"/>
          <w:color w:val="000000"/>
          <w:kern w:val="0"/>
          <w:sz w:val="24"/>
          <w:szCs w:val="24"/>
        </w:rPr>
        <w:t>是创立于</w:t>
      </w:r>
      <w:r w:rsidRPr="00830C46">
        <w:rPr>
          <w:rFonts w:ascii="Times New Roman" w:eastAsia="宋体" w:hAnsi="Times New Roman" w:cs="Times New Roman" w:hint="eastAsia"/>
          <w:color w:val="000000"/>
          <w:kern w:val="0"/>
          <w:sz w:val="24"/>
          <w:szCs w:val="24"/>
        </w:rPr>
        <w:t>1979</w:t>
      </w:r>
      <w:r w:rsidRPr="00830C46">
        <w:rPr>
          <w:rFonts w:ascii="Times New Roman" w:eastAsia="宋体" w:hAnsi="Times New Roman" w:cs="Times New Roman" w:hint="eastAsia"/>
          <w:color w:val="000000"/>
          <w:kern w:val="0"/>
          <w:sz w:val="24"/>
          <w:szCs w:val="24"/>
        </w:rPr>
        <w:t>年的一个国际性、非盈利的专业学会，其总部在美国弗罗里达州，设有北美、欧洲、亚太、非洲和拉丁美洲五个地区分会，拥有近</w:t>
      </w:r>
      <w:r w:rsidRPr="00830C46">
        <w:rPr>
          <w:rFonts w:ascii="Times New Roman" w:eastAsia="宋体" w:hAnsi="Times New Roman" w:cs="Times New Roman" w:hint="eastAsia"/>
          <w:color w:val="000000"/>
          <w:kern w:val="0"/>
          <w:sz w:val="24"/>
          <w:szCs w:val="24"/>
        </w:rPr>
        <w:t>6000</w:t>
      </w:r>
      <w:r w:rsidRPr="00830C46">
        <w:rPr>
          <w:rFonts w:ascii="Times New Roman" w:eastAsia="宋体" w:hAnsi="Times New Roman" w:cs="Times New Roman" w:hint="eastAsia"/>
          <w:color w:val="000000"/>
          <w:kern w:val="0"/>
          <w:sz w:val="24"/>
          <w:szCs w:val="24"/>
        </w:rPr>
        <w:t>名会员，是国际上生态毒理学与环境化学领域最有影响力的学会之一。协会宗旨是增进学术界、工业界和政府机构公共团体之间的沟通及国际合作，促进学术交流。</w:t>
      </w:r>
      <w:r w:rsidRPr="00B17670">
        <w:rPr>
          <w:rFonts w:ascii="Times New Roman" w:eastAsia="宋体" w:hAnsi="Times New Roman" w:cs="Times New Roman" w:hint="eastAsia"/>
          <w:b/>
          <w:color w:val="000000"/>
          <w:kern w:val="0"/>
          <w:sz w:val="24"/>
          <w:szCs w:val="24"/>
        </w:rPr>
        <w:t>欢迎</w:t>
      </w:r>
      <w:r w:rsidRPr="00B17670">
        <w:rPr>
          <w:rFonts w:ascii="Times New Roman" w:eastAsia="宋体" w:hAnsi="Times New Roman" w:cs="Times New Roman" w:hint="eastAsia"/>
          <w:b/>
          <w:color w:val="000000"/>
          <w:kern w:val="0"/>
          <w:sz w:val="24"/>
          <w:szCs w:val="24"/>
        </w:rPr>
        <w:t>SETAC</w:t>
      </w:r>
      <w:r w:rsidRPr="00B17670">
        <w:rPr>
          <w:rFonts w:ascii="Times New Roman" w:eastAsia="宋体" w:hAnsi="Times New Roman" w:cs="Times New Roman" w:hint="eastAsia"/>
          <w:b/>
          <w:color w:val="000000"/>
          <w:kern w:val="0"/>
          <w:sz w:val="24"/>
          <w:szCs w:val="24"/>
        </w:rPr>
        <w:t>中国区会员注册参会</w:t>
      </w:r>
      <w:r w:rsidRPr="00830C46">
        <w:rPr>
          <w:rFonts w:ascii="Times New Roman" w:eastAsia="宋体" w:hAnsi="Times New Roman" w:cs="Times New Roman" w:hint="eastAsia"/>
          <w:color w:val="000000"/>
          <w:kern w:val="0"/>
          <w:sz w:val="24"/>
          <w:szCs w:val="24"/>
        </w:rPr>
        <w:t>。</w:t>
      </w:r>
    </w:p>
    <w:p w:rsidR="00A5679F" w:rsidRPr="00A07AFA" w:rsidRDefault="00A008B0" w:rsidP="00A10637">
      <w:pPr>
        <w:widowControl/>
        <w:shd w:val="clear" w:color="auto" w:fill="FFFFFF"/>
        <w:snapToGrid w:val="0"/>
        <w:spacing w:line="360" w:lineRule="auto"/>
        <w:ind w:firstLine="482"/>
        <w:rPr>
          <w:rFonts w:ascii="Times New Roman" w:eastAsia="宋体" w:hAnsi="Times New Roman" w:cs="Times New Roman"/>
          <w:bCs/>
          <w:color w:val="000000"/>
          <w:kern w:val="0"/>
          <w:sz w:val="24"/>
          <w:szCs w:val="24"/>
        </w:rPr>
      </w:pPr>
      <w:r w:rsidRPr="00A07AFA">
        <w:rPr>
          <w:rFonts w:ascii="Times New Roman" w:eastAsia="宋体" w:hAnsi="Times New Roman" w:cs="Times New Roman"/>
          <w:bCs/>
          <w:color w:val="000000"/>
          <w:kern w:val="0"/>
          <w:sz w:val="24"/>
          <w:szCs w:val="24"/>
        </w:rPr>
        <w:t>本次会议为参会代表提供一个针对化学品风险管理的国内外学术交流、学习和借鉴发达国家在化学品管理方面的经验、把握未来生态毒理学科研究发展方向的机会。</w:t>
      </w:r>
    </w:p>
    <w:p w:rsidR="00A008B0" w:rsidRPr="00A07AFA" w:rsidRDefault="00A008B0" w:rsidP="00ED0774">
      <w:pPr>
        <w:widowControl/>
        <w:shd w:val="clear" w:color="auto" w:fill="FFFFFF"/>
        <w:snapToGrid w:val="0"/>
        <w:spacing w:line="360" w:lineRule="auto"/>
        <w:ind w:firstLine="482"/>
        <w:jc w:val="left"/>
        <w:rPr>
          <w:rFonts w:ascii="Times New Roman" w:eastAsia="宋体" w:hAnsi="Times New Roman" w:cs="Times New Roman"/>
          <w:bCs/>
          <w:color w:val="000000"/>
          <w:kern w:val="0"/>
          <w:sz w:val="24"/>
          <w:szCs w:val="24"/>
        </w:rPr>
      </w:pPr>
    </w:p>
    <w:p w:rsidR="000E413F" w:rsidRPr="00A07AFA" w:rsidRDefault="000E413F" w:rsidP="00ED0774">
      <w:pPr>
        <w:widowControl/>
        <w:shd w:val="clear" w:color="auto" w:fill="FFFFFF"/>
        <w:snapToGrid w:val="0"/>
        <w:spacing w:line="360" w:lineRule="auto"/>
        <w:ind w:firstLine="482"/>
        <w:jc w:val="left"/>
        <w:rPr>
          <w:rFonts w:ascii="Times New Roman" w:eastAsia="宋体" w:hAnsi="Times New Roman" w:cs="Times New Roman"/>
          <w:b/>
          <w:bCs/>
          <w:color w:val="000000"/>
          <w:kern w:val="0"/>
          <w:sz w:val="24"/>
          <w:szCs w:val="24"/>
        </w:rPr>
      </w:pPr>
      <w:r w:rsidRPr="00A07AFA">
        <w:rPr>
          <w:rFonts w:ascii="Times New Roman" w:eastAsia="宋体" w:hAnsi="Times New Roman" w:cs="Times New Roman"/>
          <w:b/>
          <w:bCs/>
          <w:color w:val="000000"/>
          <w:kern w:val="0"/>
          <w:sz w:val="24"/>
          <w:szCs w:val="24"/>
        </w:rPr>
        <w:t>期待各位同</w:t>
      </w:r>
      <w:r w:rsidR="00CA64FE" w:rsidRPr="00A07AFA">
        <w:rPr>
          <w:rFonts w:ascii="Times New Roman" w:eastAsia="宋体" w:hAnsi="Times New Roman" w:cs="Times New Roman"/>
          <w:b/>
          <w:bCs/>
          <w:color w:val="000000"/>
          <w:kern w:val="0"/>
          <w:sz w:val="24"/>
          <w:szCs w:val="24"/>
        </w:rPr>
        <w:t>仁</w:t>
      </w:r>
      <w:r w:rsidRPr="00A07AFA">
        <w:rPr>
          <w:rFonts w:ascii="Times New Roman" w:eastAsia="宋体" w:hAnsi="Times New Roman" w:cs="Times New Roman"/>
          <w:b/>
          <w:bCs/>
          <w:color w:val="000000"/>
          <w:kern w:val="0"/>
          <w:sz w:val="24"/>
          <w:szCs w:val="24"/>
        </w:rPr>
        <w:t>于</w:t>
      </w:r>
      <w:r w:rsidRPr="00A07AFA">
        <w:rPr>
          <w:rFonts w:ascii="Times New Roman" w:eastAsia="宋体" w:hAnsi="Times New Roman" w:cs="Times New Roman"/>
          <w:b/>
          <w:bCs/>
          <w:color w:val="000000"/>
          <w:kern w:val="0"/>
          <w:sz w:val="24"/>
          <w:szCs w:val="24"/>
        </w:rPr>
        <w:t>201</w:t>
      </w:r>
      <w:r w:rsidR="00893E04">
        <w:rPr>
          <w:rFonts w:ascii="Times New Roman" w:eastAsia="宋体" w:hAnsi="Times New Roman" w:cs="Times New Roman"/>
          <w:b/>
          <w:bCs/>
          <w:color w:val="000000"/>
          <w:kern w:val="0"/>
          <w:sz w:val="24"/>
          <w:szCs w:val="24"/>
        </w:rPr>
        <w:t>9</w:t>
      </w:r>
      <w:r w:rsidRPr="00A07AFA">
        <w:rPr>
          <w:rFonts w:ascii="Times New Roman" w:eastAsia="宋体" w:hAnsi="Times New Roman" w:cs="Times New Roman"/>
          <w:b/>
          <w:bCs/>
          <w:color w:val="000000"/>
          <w:kern w:val="0"/>
          <w:sz w:val="24"/>
          <w:szCs w:val="24"/>
        </w:rPr>
        <w:t>年</w:t>
      </w:r>
      <w:r w:rsidRPr="00A07AFA">
        <w:rPr>
          <w:rFonts w:ascii="Times New Roman" w:eastAsia="宋体" w:hAnsi="Times New Roman" w:cs="Times New Roman"/>
          <w:b/>
          <w:bCs/>
          <w:color w:val="000000"/>
          <w:kern w:val="0"/>
          <w:sz w:val="24"/>
          <w:szCs w:val="24"/>
        </w:rPr>
        <w:t>4</w:t>
      </w:r>
      <w:r w:rsidRPr="00A07AFA">
        <w:rPr>
          <w:rFonts w:ascii="Times New Roman" w:eastAsia="宋体" w:hAnsi="Times New Roman" w:cs="Times New Roman"/>
          <w:b/>
          <w:bCs/>
          <w:color w:val="000000"/>
          <w:kern w:val="0"/>
          <w:sz w:val="24"/>
          <w:szCs w:val="24"/>
        </w:rPr>
        <w:t>月</w:t>
      </w:r>
      <w:r w:rsidRPr="00A07AFA">
        <w:rPr>
          <w:rFonts w:ascii="Times New Roman" w:eastAsia="宋体" w:hAnsi="Times New Roman" w:cs="Times New Roman"/>
          <w:b/>
          <w:bCs/>
          <w:color w:val="000000"/>
          <w:kern w:val="0"/>
          <w:sz w:val="24"/>
          <w:szCs w:val="24"/>
        </w:rPr>
        <w:t>2</w:t>
      </w:r>
      <w:r w:rsidR="0099475C">
        <w:rPr>
          <w:rFonts w:ascii="Times New Roman" w:eastAsia="宋体" w:hAnsi="Times New Roman" w:cs="Times New Roman"/>
          <w:b/>
          <w:bCs/>
          <w:color w:val="000000"/>
          <w:kern w:val="0"/>
          <w:sz w:val="24"/>
          <w:szCs w:val="24"/>
        </w:rPr>
        <w:t>6</w:t>
      </w:r>
      <w:r w:rsidRPr="00A07AFA">
        <w:rPr>
          <w:rFonts w:ascii="Times New Roman" w:eastAsia="宋体" w:hAnsi="Times New Roman" w:cs="Times New Roman"/>
          <w:b/>
          <w:bCs/>
          <w:color w:val="000000"/>
          <w:kern w:val="0"/>
          <w:sz w:val="24"/>
          <w:szCs w:val="24"/>
        </w:rPr>
        <w:t>日相聚在</w:t>
      </w:r>
      <w:r w:rsidR="0099475C">
        <w:rPr>
          <w:rFonts w:ascii="Times New Roman" w:eastAsia="宋体" w:hAnsi="Times New Roman" w:cs="Times New Roman" w:hint="eastAsia"/>
          <w:b/>
          <w:bCs/>
          <w:color w:val="000000"/>
          <w:kern w:val="0"/>
          <w:sz w:val="24"/>
          <w:szCs w:val="24"/>
        </w:rPr>
        <w:t>广州</w:t>
      </w:r>
      <w:r w:rsidRPr="00A07AFA">
        <w:rPr>
          <w:rFonts w:ascii="Times New Roman" w:eastAsia="宋体" w:hAnsi="Times New Roman" w:cs="Times New Roman"/>
          <w:b/>
          <w:bCs/>
          <w:color w:val="000000"/>
          <w:kern w:val="0"/>
          <w:sz w:val="24"/>
          <w:szCs w:val="24"/>
        </w:rPr>
        <w:t>“</w:t>
      </w:r>
      <w:r w:rsidRPr="00A07AFA">
        <w:rPr>
          <w:rFonts w:ascii="Times New Roman" w:eastAsia="宋体" w:hAnsi="Times New Roman" w:cs="Times New Roman"/>
          <w:b/>
          <w:bCs/>
          <w:color w:val="000000"/>
          <w:kern w:val="0"/>
          <w:sz w:val="24"/>
          <w:szCs w:val="24"/>
        </w:rPr>
        <w:t>化学品风险预测与管理技术国际研讨会</w:t>
      </w:r>
      <w:r w:rsidR="00B17670">
        <w:rPr>
          <w:rFonts w:ascii="Times New Roman" w:eastAsia="宋体" w:hAnsi="Times New Roman" w:cs="Times New Roman" w:hint="eastAsia"/>
          <w:b/>
          <w:bCs/>
          <w:color w:val="000000"/>
          <w:kern w:val="0"/>
          <w:sz w:val="24"/>
          <w:szCs w:val="24"/>
        </w:rPr>
        <w:t>（</w:t>
      </w:r>
      <w:r w:rsidR="00B17670" w:rsidRPr="00A07AFA">
        <w:rPr>
          <w:rFonts w:ascii="Times New Roman" w:eastAsia="宋体" w:hAnsi="Times New Roman" w:cs="Times New Roman"/>
          <w:b/>
          <w:bCs/>
          <w:color w:val="000000"/>
          <w:kern w:val="0"/>
          <w:sz w:val="24"/>
          <w:szCs w:val="24"/>
        </w:rPr>
        <w:t>ISCRPM-201</w:t>
      </w:r>
      <w:r w:rsidR="00B17670">
        <w:rPr>
          <w:rFonts w:ascii="Times New Roman" w:eastAsia="宋体" w:hAnsi="Times New Roman" w:cs="Times New Roman" w:hint="eastAsia"/>
          <w:b/>
          <w:bCs/>
          <w:color w:val="000000"/>
          <w:kern w:val="0"/>
          <w:sz w:val="24"/>
          <w:szCs w:val="24"/>
        </w:rPr>
        <w:t>9</w:t>
      </w:r>
      <w:r w:rsidR="00B17670">
        <w:rPr>
          <w:rFonts w:ascii="Times New Roman" w:eastAsia="宋体" w:hAnsi="Times New Roman" w:cs="Times New Roman" w:hint="eastAsia"/>
          <w:b/>
          <w:bCs/>
          <w:color w:val="000000"/>
          <w:kern w:val="0"/>
          <w:sz w:val="24"/>
          <w:szCs w:val="24"/>
        </w:rPr>
        <w:t>）</w:t>
      </w:r>
      <w:r w:rsidRPr="00A07AFA">
        <w:rPr>
          <w:rFonts w:ascii="Times New Roman" w:eastAsia="宋体" w:hAnsi="Times New Roman" w:cs="Times New Roman"/>
          <w:b/>
          <w:bCs/>
          <w:color w:val="000000"/>
          <w:kern w:val="0"/>
          <w:sz w:val="24"/>
          <w:szCs w:val="24"/>
        </w:rPr>
        <w:t>”</w:t>
      </w:r>
      <w:r w:rsidRPr="00A07AFA">
        <w:rPr>
          <w:rFonts w:ascii="Times New Roman" w:eastAsia="宋体" w:hAnsi="Times New Roman" w:cs="Times New Roman"/>
          <w:b/>
          <w:bCs/>
          <w:color w:val="000000"/>
          <w:kern w:val="0"/>
          <w:sz w:val="24"/>
          <w:szCs w:val="24"/>
        </w:rPr>
        <w:t>！</w:t>
      </w:r>
    </w:p>
    <w:p w:rsidR="00A008B0" w:rsidRPr="00A07AFA" w:rsidRDefault="00A008B0" w:rsidP="00ED0774">
      <w:pPr>
        <w:widowControl/>
        <w:shd w:val="clear" w:color="auto" w:fill="FFFFFF"/>
        <w:snapToGrid w:val="0"/>
        <w:spacing w:line="360" w:lineRule="auto"/>
        <w:ind w:firstLine="482"/>
        <w:jc w:val="left"/>
        <w:rPr>
          <w:rFonts w:ascii="Times New Roman" w:eastAsia="宋体" w:hAnsi="Times New Roman" w:cs="Times New Roman"/>
          <w:color w:val="000000"/>
          <w:kern w:val="0"/>
          <w:sz w:val="24"/>
          <w:szCs w:val="24"/>
        </w:rPr>
      </w:pPr>
    </w:p>
    <w:p w:rsidR="000E413F" w:rsidRPr="00A07AFA" w:rsidRDefault="000E413F" w:rsidP="00ED0774">
      <w:pPr>
        <w:widowControl/>
        <w:shd w:val="clear" w:color="auto" w:fill="FFFFFF"/>
        <w:snapToGrid w:val="0"/>
        <w:spacing w:line="360" w:lineRule="auto"/>
        <w:ind w:left="482" w:hanging="482"/>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b/>
          <w:bCs/>
          <w:color w:val="000000"/>
          <w:kern w:val="0"/>
          <w:sz w:val="24"/>
          <w:szCs w:val="24"/>
        </w:rPr>
        <w:t>二、</w:t>
      </w:r>
      <w:r w:rsidRPr="00A07AFA">
        <w:rPr>
          <w:rFonts w:ascii="Times New Roman" w:eastAsia="宋体" w:hAnsi="Times New Roman" w:cs="Times New Roman"/>
          <w:b/>
          <w:bCs/>
          <w:color w:val="000000"/>
          <w:kern w:val="0"/>
          <w:sz w:val="24"/>
          <w:szCs w:val="24"/>
          <w:u w:val="single"/>
        </w:rPr>
        <w:t>主办单位</w:t>
      </w:r>
    </w:p>
    <w:p w:rsidR="0099475C" w:rsidRPr="009B0DC1" w:rsidRDefault="0099475C" w:rsidP="0099475C">
      <w:pPr>
        <w:widowControl/>
        <w:shd w:val="clear" w:color="auto" w:fill="FFFFFF"/>
        <w:spacing w:beforeLines="50" w:before="156" w:afterLines="50" w:after="156" w:line="460" w:lineRule="atLeast"/>
        <w:ind w:left="510"/>
        <w:jc w:val="left"/>
        <w:rPr>
          <w:rFonts w:ascii="Times New Roman" w:hAnsi="Times New Roman"/>
          <w:kern w:val="0"/>
          <w:sz w:val="24"/>
          <w:szCs w:val="24"/>
        </w:rPr>
      </w:pPr>
      <w:r w:rsidRPr="008B1D0E">
        <w:rPr>
          <w:rFonts w:ascii="Times New Roman" w:hAnsi="Times New Roman" w:hint="eastAsia"/>
          <w:kern w:val="0"/>
          <w:sz w:val="24"/>
          <w:szCs w:val="24"/>
        </w:rPr>
        <w:t>华南师范大学</w:t>
      </w:r>
    </w:p>
    <w:p w:rsidR="0099475C" w:rsidRDefault="005F4215" w:rsidP="0099475C">
      <w:pPr>
        <w:widowControl/>
        <w:shd w:val="clear" w:color="auto" w:fill="FFFFFF"/>
        <w:spacing w:beforeLines="50" w:before="156" w:afterLines="50" w:after="156" w:line="460" w:lineRule="atLeast"/>
        <w:ind w:left="510"/>
        <w:jc w:val="left"/>
        <w:rPr>
          <w:rFonts w:ascii="Times New Roman" w:hAnsi="Times New Roman"/>
          <w:kern w:val="0"/>
          <w:sz w:val="24"/>
          <w:szCs w:val="24"/>
        </w:rPr>
      </w:pPr>
      <w:r>
        <w:rPr>
          <w:rFonts w:ascii="Times New Roman" w:hAnsi="Times New Roman" w:hint="eastAsia"/>
          <w:kern w:val="0"/>
          <w:sz w:val="24"/>
          <w:szCs w:val="24"/>
        </w:rPr>
        <w:t>大连理工大学</w:t>
      </w:r>
    </w:p>
    <w:p w:rsidR="005F4215" w:rsidRDefault="005F4215" w:rsidP="0099475C">
      <w:pPr>
        <w:widowControl/>
        <w:shd w:val="clear" w:color="auto" w:fill="FFFFFF"/>
        <w:spacing w:beforeLines="50" w:before="156" w:afterLines="50" w:after="156" w:line="460" w:lineRule="atLeast"/>
        <w:ind w:left="510"/>
        <w:jc w:val="left"/>
        <w:rPr>
          <w:rFonts w:ascii="Times New Roman" w:hAnsi="Times New Roman"/>
          <w:kern w:val="0"/>
          <w:sz w:val="24"/>
          <w:szCs w:val="24"/>
        </w:rPr>
      </w:pPr>
      <w:r>
        <w:rPr>
          <w:rFonts w:ascii="Times New Roman" w:hAnsi="Times New Roman" w:hint="eastAsia"/>
          <w:kern w:val="0"/>
          <w:sz w:val="24"/>
          <w:szCs w:val="24"/>
        </w:rPr>
        <w:t>南京大学</w:t>
      </w:r>
    </w:p>
    <w:p w:rsidR="0099475C" w:rsidRDefault="0099475C" w:rsidP="0099475C">
      <w:pPr>
        <w:widowControl/>
        <w:shd w:val="clear" w:color="auto" w:fill="FFFFFF"/>
        <w:spacing w:beforeLines="50" w:before="156" w:afterLines="50" w:after="156" w:line="460" w:lineRule="atLeast"/>
        <w:ind w:left="510"/>
        <w:jc w:val="left"/>
        <w:rPr>
          <w:rFonts w:ascii="Times New Roman" w:hAnsi="Times New Roman"/>
          <w:kern w:val="0"/>
          <w:sz w:val="24"/>
          <w:szCs w:val="24"/>
        </w:rPr>
      </w:pPr>
      <w:r w:rsidRPr="008B1D0E">
        <w:rPr>
          <w:rFonts w:ascii="Times New Roman" w:hAnsi="Times New Roman" w:hint="eastAsia"/>
          <w:kern w:val="0"/>
          <w:sz w:val="24"/>
          <w:szCs w:val="24"/>
        </w:rPr>
        <w:t>暨南大学</w:t>
      </w:r>
    </w:p>
    <w:p w:rsidR="0099475C" w:rsidRDefault="0099475C" w:rsidP="0099475C">
      <w:pPr>
        <w:widowControl/>
        <w:shd w:val="clear" w:color="auto" w:fill="FFFFFF"/>
        <w:spacing w:beforeLines="50" w:before="156" w:afterLines="50" w:after="156" w:line="460" w:lineRule="atLeast"/>
        <w:ind w:left="510"/>
        <w:jc w:val="left"/>
        <w:rPr>
          <w:rFonts w:ascii="Times New Roman" w:hAnsi="Times New Roman"/>
          <w:kern w:val="0"/>
          <w:sz w:val="24"/>
          <w:szCs w:val="24"/>
        </w:rPr>
      </w:pPr>
      <w:r w:rsidRPr="009B0DC1">
        <w:rPr>
          <w:rFonts w:ascii="Times New Roman" w:hAnsi="Times New Roman"/>
          <w:kern w:val="0"/>
          <w:sz w:val="24"/>
          <w:szCs w:val="24"/>
        </w:rPr>
        <w:t>中国科学院生态环境研究中心《生态毒理学报》</w:t>
      </w:r>
    </w:p>
    <w:p w:rsidR="000E413F" w:rsidRPr="00A07AFA" w:rsidRDefault="000E413F" w:rsidP="00ED0774">
      <w:pPr>
        <w:widowControl/>
        <w:shd w:val="clear" w:color="auto" w:fill="FFFFFF"/>
        <w:snapToGrid w:val="0"/>
        <w:spacing w:line="360" w:lineRule="auto"/>
        <w:ind w:left="482" w:hanging="482"/>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b/>
          <w:bCs/>
          <w:color w:val="000000"/>
          <w:kern w:val="0"/>
          <w:sz w:val="24"/>
          <w:szCs w:val="24"/>
        </w:rPr>
        <w:t>三、</w:t>
      </w:r>
      <w:r w:rsidRPr="00A07AFA">
        <w:rPr>
          <w:rFonts w:ascii="Times New Roman" w:eastAsia="宋体" w:hAnsi="Times New Roman" w:cs="Times New Roman"/>
          <w:b/>
          <w:bCs/>
          <w:color w:val="000000"/>
          <w:kern w:val="0"/>
          <w:sz w:val="24"/>
          <w:szCs w:val="24"/>
          <w:u w:val="single"/>
        </w:rPr>
        <w:t>组织委员会</w:t>
      </w:r>
    </w:p>
    <w:p w:rsidR="000E413F" w:rsidRPr="00A07AFA" w:rsidRDefault="0099475C" w:rsidP="00ED0774">
      <w:pPr>
        <w:widowControl/>
        <w:shd w:val="clear" w:color="auto" w:fill="FFFFFF"/>
        <w:snapToGrid w:val="0"/>
        <w:spacing w:line="360" w:lineRule="auto"/>
        <w:ind w:firstLine="480"/>
        <w:jc w:val="left"/>
        <w:rPr>
          <w:rFonts w:ascii="Times New Roman" w:eastAsia="宋体" w:hAnsi="Times New Roman" w:cs="Times New Roman"/>
          <w:color w:val="000000"/>
          <w:kern w:val="0"/>
          <w:sz w:val="24"/>
          <w:szCs w:val="24"/>
        </w:rPr>
      </w:pPr>
      <w:r w:rsidRPr="0099475C">
        <w:rPr>
          <w:rFonts w:ascii="Times New Roman" w:eastAsia="宋体" w:hAnsi="Times New Roman" w:cs="Times New Roman" w:hint="eastAsia"/>
          <w:color w:val="000000"/>
          <w:kern w:val="0"/>
          <w:sz w:val="24"/>
          <w:szCs w:val="24"/>
        </w:rPr>
        <w:t>应光国、陈景文、张效伟、游静</w:t>
      </w:r>
    </w:p>
    <w:p w:rsidR="000E413F" w:rsidRPr="00A07AFA" w:rsidRDefault="000E413F" w:rsidP="00ED0774">
      <w:pPr>
        <w:widowControl/>
        <w:shd w:val="clear" w:color="auto" w:fill="FFFFFF"/>
        <w:snapToGrid w:val="0"/>
        <w:spacing w:line="360" w:lineRule="auto"/>
        <w:ind w:left="482" w:hanging="482"/>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b/>
          <w:bCs/>
          <w:color w:val="000000"/>
          <w:kern w:val="0"/>
          <w:sz w:val="24"/>
          <w:szCs w:val="24"/>
        </w:rPr>
        <w:t>四、</w:t>
      </w:r>
      <w:r w:rsidRPr="00A07AFA">
        <w:rPr>
          <w:rFonts w:ascii="Times New Roman" w:eastAsia="宋体" w:hAnsi="Times New Roman" w:cs="Times New Roman"/>
          <w:b/>
          <w:bCs/>
          <w:color w:val="000000"/>
          <w:kern w:val="0"/>
          <w:sz w:val="24"/>
          <w:szCs w:val="24"/>
          <w:u w:val="single"/>
        </w:rPr>
        <w:t>会议语言</w:t>
      </w:r>
    </w:p>
    <w:p w:rsidR="000E413F" w:rsidRPr="00A07AFA" w:rsidRDefault="000E413F" w:rsidP="00ED0774">
      <w:pPr>
        <w:widowControl/>
        <w:shd w:val="clear" w:color="auto" w:fill="FFFFFF"/>
        <w:snapToGrid w:val="0"/>
        <w:spacing w:line="360" w:lineRule="auto"/>
        <w:ind w:firstLine="480"/>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color w:val="000000"/>
          <w:kern w:val="0"/>
          <w:sz w:val="24"/>
          <w:szCs w:val="24"/>
        </w:rPr>
        <w:t>英语</w:t>
      </w:r>
    </w:p>
    <w:p w:rsidR="000E413F" w:rsidRPr="00A07AFA" w:rsidRDefault="000E413F" w:rsidP="00ED0774">
      <w:pPr>
        <w:widowControl/>
        <w:shd w:val="clear" w:color="auto" w:fill="FFFFFF"/>
        <w:snapToGrid w:val="0"/>
        <w:spacing w:line="360" w:lineRule="auto"/>
        <w:ind w:left="482" w:hanging="482"/>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b/>
          <w:bCs/>
          <w:color w:val="000000"/>
          <w:kern w:val="0"/>
          <w:sz w:val="24"/>
          <w:szCs w:val="24"/>
        </w:rPr>
        <w:t>五、</w:t>
      </w:r>
      <w:r w:rsidRPr="00A07AFA">
        <w:rPr>
          <w:rFonts w:ascii="Times New Roman" w:eastAsia="宋体" w:hAnsi="Times New Roman" w:cs="Times New Roman"/>
          <w:b/>
          <w:bCs/>
          <w:color w:val="000000"/>
          <w:kern w:val="0"/>
          <w:sz w:val="24"/>
          <w:szCs w:val="24"/>
          <w:u w:val="single"/>
        </w:rPr>
        <w:t>时间地点</w:t>
      </w:r>
    </w:p>
    <w:p w:rsidR="000E413F" w:rsidRPr="00A07AFA" w:rsidRDefault="000E413F" w:rsidP="00ED0774">
      <w:pPr>
        <w:widowControl/>
        <w:shd w:val="clear" w:color="auto" w:fill="FFFFFF"/>
        <w:snapToGrid w:val="0"/>
        <w:spacing w:line="360" w:lineRule="auto"/>
        <w:ind w:firstLine="480"/>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color w:val="000000"/>
          <w:kern w:val="0"/>
          <w:sz w:val="24"/>
          <w:szCs w:val="24"/>
        </w:rPr>
        <w:t>会议时间：</w:t>
      </w:r>
      <w:r w:rsidRPr="00A07AFA">
        <w:rPr>
          <w:rFonts w:ascii="Times New Roman" w:eastAsia="宋体" w:hAnsi="Times New Roman" w:cs="Times New Roman"/>
          <w:color w:val="000000"/>
          <w:kern w:val="0"/>
          <w:sz w:val="24"/>
          <w:szCs w:val="24"/>
        </w:rPr>
        <w:t>201</w:t>
      </w:r>
      <w:r w:rsidR="00F3421E">
        <w:rPr>
          <w:rFonts w:ascii="Times New Roman" w:eastAsia="宋体" w:hAnsi="Times New Roman" w:cs="Times New Roman"/>
          <w:color w:val="000000"/>
          <w:kern w:val="0"/>
          <w:sz w:val="24"/>
          <w:szCs w:val="24"/>
        </w:rPr>
        <w:t>9</w:t>
      </w:r>
      <w:r w:rsidRPr="00A07AFA">
        <w:rPr>
          <w:rFonts w:ascii="Times New Roman" w:eastAsia="宋体" w:hAnsi="Times New Roman" w:cs="Times New Roman"/>
          <w:color w:val="000000"/>
          <w:kern w:val="0"/>
          <w:sz w:val="24"/>
          <w:szCs w:val="24"/>
        </w:rPr>
        <w:t>年</w:t>
      </w:r>
      <w:r w:rsidRPr="00A07AFA">
        <w:rPr>
          <w:rFonts w:ascii="Times New Roman" w:eastAsia="宋体" w:hAnsi="Times New Roman" w:cs="Times New Roman"/>
          <w:color w:val="000000"/>
          <w:kern w:val="0"/>
          <w:sz w:val="24"/>
          <w:szCs w:val="24"/>
        </w:rPr>
        <w:t>4</w:t>
      </w:r>
      <w:r w:rsidRPr="00A07AFA">
        <w:rPr>
          <w:rFonts w:ascii="Times New Roman" w:eastAsia="宋体" w:hAnsi="Times New Roman" w:cs="Times New Roman"/>
          <w:color w:val="000000"/>
          <w:kern w:val="0"/>
          <w:sz w:val="24"/>
          <w:szCs w:val="24"/>
        </w:rPr>
        <w:t>月</w:t>
      </w:r>
      <w:r w:rsidRPr="00A07AFA">
        <w:rPr>
          <w:rFonts w:ascii="Times New Roman" w:eastAsia="宋体" w:hAnsi="Times New Roman" w:cs="Times New Roman"/>
          <w:color w:val="000000"/>
          <w:kern w:val="0"/>
          <w:sz w:val="24"/>
          <w:szCs w:val="24"/>
        </w:rPr>
        <w:t>2</w:t>
      </w:r>
      <w:r w:rsidR="0099475C">
        <w:rPr>
          <w:rFonts w:ascii="Times New Roman" w:eastAsia="宋体" w:hAnsi="Times New Roman" w:cs="Times New Roman"/>
          <w:color w:val="000000"/>
          <w:kern w:val="0"/>
          <w:sz w:val="24"/>
          <w:szCs w:val="24"/>
        </w:rPr>
        <w:t>5</w:t>
      </w:r>
      <w:r w:rsidRPr="00A07AFA">
        <w:rPr>
          <w:rFonts w:ascii="Times New Roman" w:eastAsia="宋体" w:hAnsi="Times New Roman" w:cs="Times New Roman"/>
          <w:color w:val="000000"/>
          <w:kern w:val="0"/>
          <w:sz w:val="24"/>
          <w:szCs w:val="24"/>
        </w:rPr>
        <w:t>-2</w:t>
      </w:r>
      <w:r w:rsidR="0099475C">
        <w:rPr>
          <w:rFonts w:ascii="Times New Roman" w:eastAsia="宋体" w:hAnsi="Times New Roman" w:cs="Times New Roman"/>
          <w:color w:val="000000"/>
          <w:kern w:val="0"/>
          <w:sz w:val="24"/>
          <w:szCs w:val="24"/>
        </w:rPr>
        <w:t>6</w:t>
      </w:r>
      <w:r w:rsidRPr="00A07AFA">
        <w:rPr>
          <w:rFonts w:ascii="Times New Roman" w:eastAsia="宋体" w:hAnsi="Times New Roman" w:cs="Times New Roman"/>
          <w:color w:val="000000"/>
          <w:kern w:val="0"/>
          <w:sz w:val="24"/>
          <w:szCs w:val="24"/>
        </w:rPr>
        <w:t>日（</w:t>
      </w:r>
      <w:r w:rsidRPr="00A07AFA">
        <w:rPr>
          <w:rFonts w:ascii="Times New Roman" w:eastAsia="宋体" w:hAnsi="Times New Roman" w:cs="Times New Roman"/>
          <w:color w:val="000000"/>
          <w:kern w:val="0"/>
          <w:sz w:val="24"/>
          <w:szCs w:val="24"/>
        </w:rPr>
        <w:t>2</w:t>
      </w:r>
      <w:r w:rsidR="0099475C">
        <w:rPr>
          <w:rFonts w:ascii="Times New Roman" w:eastAsia="宋体" w:hAnsi="Times New Roman" w:cs="Times New Roman"/>
          <w:color w:val="000000"/>
          <w:kern w:val="0"/>
          <w:sz w:val="24"/>
          <w:szCs w:val="24"/>
        </w:rPr>
        <w:t>5</w:t>
      </w:r>
      <w:r w:rsidRPr="00A07AFA">
        <w:rPr>
          <w:rFonts w:ascii="Times New Roman" w:eastAsia="宋体" w:hAnsi="Times New Roman" w:cs="Times New Roman"/>
          <w:color w:val="000000"/>
          <w:kern w:val="0"/>
          <w:sz w:val="24"/>
          <w:szCs w:val="24"/>
        </w:rPr>
        <w:t>日报到）</w:t>
      </w:r>
    </w:p>
    <w:p w:rsidR="000E413F" w:rsidRPr="00A07AFA" w:rsidRDefault="000E413F" w:rsidP="00ED0774">
      <w:pPr>
        <w:widowControl/>
        <w:shd w:val="clear" w:color="auto" w:fill="FFFFFF"/>
        <w:snapToGrid w:val="0"/>
        <w:spacing w:line="360" w:lineRule="auto"/>
        <w:ind w:firstLine="480"/>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color w:val="000000"/>
          <w:kern w:val="0"/>
          <w:sz w:val="24"/>
          <w:szCs w:val="24"/>
        </w:rPr>
        <w:t>会议地点：</w:t>
      </w:r>
      <w:r w:rsidR="0099475C">
        <w:rPr>
          <w:rFonts w:ascii="Times New Roman" w:eastAsia="宋体" w:hAnsi="Times New Roman" w:cs="Times New Roman" w:hint="eastAsia"/>
          <w:color w:val="000000"/>
          <w:kern w:val="0"/>
          <w:sz w:val="24"/>
          <w:szCs w:val="24"/>
        </w:rPr>
        <w:t>广东省广州市</w:t>
      </w:r>
      <w:r w:rsidR="0099475C">
        <w:rPr>
          <w:rFonts w:ascii="Times New Roman" w:eastAsia="宋体" w:hAnsi="Times New Roman" w:cs="Times New Roman"/>
          <w:color w:val="000000"/>
          <w:kern w:val="0"/>
          <w:sz w:val="24"/>
          <w:szCs w:val="24"/>
        </w:rPr>
        <w:t>祈福酒店</w:t>
      </w:r>
    </w:p>
    <w:p w:rsidR="000E413F" w:rsidRPr="00A07AFA" w:rsidRDefault="000E413F" w:rsidP="00ED0774">
      <w:pPr>
        <w:widowControl/>
        <w:shd w:val="clear" w:color="auto" w:fill="FFFFFF"/>
        <w:snapToGrid w:val="0"/>
        <w:spacing w:line="360" w:lineRule="auto"/>
        <w:ind w:left="482" w:hanging="482"/>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b/>
          <w:bCs/>
          <w:color w:val="000000"/>
          <w:kern w:val="0"/>
          <w:sz w:val="24"/>
          <w:szCs w:val="24"/>
        </w:rPr>
        <w:t>六、</w:t>
      </w:r>
      <w:r w:rsidRPr="00A07AFA">
        <w:rPr>
          <w:rFonts w:ascii="Times New Roman" w:eastAsia="宋体" w:hAnsi="Times New Roman" w:cs="Times New Roman"/>
          <w:b/>
          <w:bCs/>
          <w:color w:val="000000"/>
          <w:kern w:val="0"/>
          <w:sz w:val="24"/>
          <w:szCs w:val="24"/>
          <w:u w:val="single"/>
        </w:rPr>
        <w:t>会议形式</w:t>
      </w:r>
    </w:p>
    <w:p w:rsidR="000E413F" w:rsidRDefault="000E413F" w:rsidP="00ED0774">
      <w:pPr>
        <w:widowControl/>
        <w:shd w:val="clear" w:color="auto" w:fill="FFFFFF"/>
        <w:snapToGrid w:val="0"/>
        <w:spacing w:line="360" w:lineRule="auto"/>
        <w:ind w:firstLine="480"/>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color w:val="000000"/>
          <w:kern w:val="0"/>
          <w:sz w:val="24"/>
          <w:szCs w:val="24"/>
        </w:rPr>
        <w:t>4</w:t>
      </w:r>
      <w:r w:rsidRPr="00A07AFA">
        <w:rPr>
          <w:rFonts w:ascii="Times New Roman" w:eastAsia="宋体" w:hAnsi="Times New Roman" w:cs="Times New Roman"/>
          <w:color w:val="000000"/>
          <w:kern w:val="0"/>
          <w:sz w:val="24"/>
          <w:szCs w:val="24"/>
        </w:rPr>
        <w:t>月</w:t>
      </w:r>
      <w:r w:rsidRPr="00A07AFA">
        <w:rPr>
          <w:rFonts w:ascii="Times New Roman" w:eastAsia="宋体" w:hAnsi="Times New Roman" w:cs="Times New Roman"/>
          <w:color w:val="000000"/>
          <w:kern w:val="0"/>
          <w:sz w:val="24"/>
          <w:szCs w:val="24"/>
        </w:rPr>
        <w:t>2</w:t>
      </w:r>
      <w:r w:rsidR="0099475C">
        <w:rPr>
          <w:rFonts w:ascii="Times New Roman" w:eastAsia="宋体" w:hAnsi="Times New Roman" w:cs="Times New Roman"/>
          <w:color w:val="000000"/>
          <w:kern w:val="0"/>
          <w:sz w:val="24"/>
          <w:szCs w:val="24"/>
        </w:rPr>
        <w:t>6</w:t>
      </w:r>
      <w:r w:rsidRPr="00A07AFA">
        <w:rPr>
          <w:rFonts w:ascii="Times New Roman" w:eastAsia="宋体" w:hAnsi="Times New Roman" w:cs="Times New Roman"/>
          <w:color w:val="000000"/>
          <w:kern w:val="0"/>
          <w:sz w:val="24"/>
          <w:szCs w:val="24"/>
        </w:rPr>
        <w:t>日上午</w:t>
      </w:r>
      <w:r w:rsidRPr="00A07AFA">
        <w:rPr>
          <w:rFonts w:ascii="Times New Roman" w:eastAsia="宋体" w:hAnsi="Times New Roman" w:cs="Times New Roman"/>
          <w:color w:val="000000"/>
          <w:kern w:val="0"/>
          <w:sz w:val="24"/>
          <w:szCs w:val="24"/>
        </w:rPr>
        <w:t>8:30-11:30</w:t>
      </w:r>
      <w:r w:rsidRPr="00A07AFA">
        <w:rPr>
          <w:rFonts w:ascii="Times New Roman" w:eastAsia="宋体" w:hAnsi="Times New Roman" w:cs="Times New Roman"/>
          <w:color w:val="000000"/>
          <w:kern w:val="0"/>
          <w:sz w:val="24"/>
          <w:szCs w:val="24"/>
        </w:rPr>
        <w:t>，下午</w:t>
      </w:r>
      <w:r w:rsidRPr="00A07AFA">
        <w:rPr>
          <w:rFonts w:ascii="Times New Roman" w:eastAsia="宋体" w:hAnsi="Times New Roman" w:cs="Times New Roman"/>
          <w:color w:val="000000"/>
          <w:kern w:val="0"/>
          <w:sz w:val="24"/>
          <w:szCs w:val="24"/>
        </w:rPr>
        <w:t>1</w:t>
      </w:r>
      <w:r w:rsidR="00397EC5" w:rsidRPr="00A07AFA">
        <w:rPr>
          <w:rFonts w:ascii="Times New Roman" w:eastAsia="宋体" w:hAnsi="Times New Roman" w:cs="Times New Roman"/>
          <w:color w:val="000000"/>
          <w:kern w:val="0"/>
          <w:sz w:val="24"/>
          <w:szCs w:val="24"/>
        </w:rPr>
        <w:t>3</w:t>
      </w:r>
      <w:r w:rsidRPr="00A07AFA">
        <w:rPr>
          <w:rFonts w:ascii="Times New Roman" w:eastAsia="宋体" w:hAnsi="Times New Roman" w:cs="Times New Roman"/>
          <w:color w:val="000000"/>
          <w:kern w:val="0"/>
          <w:sz w:val="24"/>
          <w:szCs w:val="24"/>
        </w:rPr>
        <w:t>:30-</w:t>
      </w:r>
      <w:r w:rsidR="00397EC5" w:rsidRPr="00A07AFA">
        <w:rPr>
          <w:rFonts w:ascii="Times New Roman" w:eastAsia="宋体" w:hAnsi="Times New Roman" w:cs="Times New Roman"/>
          <w:color w:val="000000"/>
          <w:kern w:val="0"/>
          <w:sz w:val="24"/>
          <w:szCs w:val="24"/>
        </w:rPr>
        <w:t>17</w:t>
      </w:r>
      <w:r w:rsidRPr="00A07AFA">
        <w:rPr>
          <w:rFonts w:ascii="Times New Roman" w:eastAsia="宋体" w:hAnsi="Times New Roman" w:cs="Times New Roman"/>
          <w:color w:val="000000"/>
          <w:kern w:val="0"/>
          <w:sz w:val="24"/>
          <w:szCs w:val="24"/>
        </w:rPr>
        <w:t>:30</w:t>
      </w:r>
      <w:r w:rsidRPr="00A07AFA">
        <w:rPr>
          <w:rFonts w:ascii="Times New Roman" w:eastAsia="宋体" w:hAnsi="Times New Roman" w:cs="Times New Roman"/>
          <w:color w:val="000000"/>
          <w:kern w:val="0"/>
          <w:sz w:val="24"/>
          <w:szCs w:val="24"/>
        </w:rPr>
        <w:t>；总共安排</w:t>
      </w:r>
      <w:r w:rsidRPr="00A07AFA">
        <w:rPr>
          <w:rFonts w:ascii="Times New Roman" w:eastAsia="宋体" w:hAnsi="Times New Roman" w:cs="Times New Roman"/>
          <w:color w:val="000000"/>
          <w:kern w:val="0"/>
          <w:sz w:val="24"/>
          <w:szCs w:val="24"/>
        </w:rPr>
        <w:t>12</w:t>
      </w:r>
      <w:r w:rsidR="00264F7A" w:rsidRPr="00A07AFA">
        <w:rPr>
          <w:rFonts w:ascii="Times New Roman" w:eastAsia="宋体" w:hAnsi="Times New Roman" w:cs="Times New Roman"/>
          <w:color w:val="000000"/>
          <w:kern w:val="0"/>
          <w:sz w:val="24"/>
          <w:szCs w:val="24"/>
        </w:rPr>
        <w:t>~</w:t>
      </w:r>
      <w:r w:rsidR="00264F7A" w:rsidRPr="00A07AFA">
        <w:rPr>
          <w:rFonts w:ascii="Times New Roman" w:eastAsia="宋体" w:hAnsi="Times New Roman" w:cs="Times New Roman" w:hint="eastAsia"/>
          <w:color w:val="000000"/>
          <w:kern w:val="0"/>
          <w:sz w:val="24"/>
          <w:szCs w:val="24"/>
        </w:rPr>
        <w:t>14</w:t>
      </w:r>
      <w:r w:rsidRPr="00A07AFA">
        <w:rPr>
          <w:rFonts w:ascii="Times New Roman" w:eastAsia="宋体" w:hAnsi="Times New Roman" w:cs="Times New Roman"/>
          <w:color w:val="000000"/>
          <w:kern w:val="0"/>
          <w:sz w:val="24"/>
          <w:szCs w:val="24"/>
        </w:rPr>
        <w:t>个报告，每个报告后进行学术讨论（</w:t>
      </w:r>
      <w:r w:rsidRPr="00A07AFA">
        <w:rPr>
          <w:rFonts w:ascii="Times New Roman" w:eastAsia="宋体" w:hAnsi="Times New Roman" w:cs="Times New Roman"/>
          <w:color w:val="000000"/>
          <w:kern w:val="0"/>
          <w:sz w:val="24"/>
          <w:szCs w:val="24"/>
        </w:rPr>
        <w:t>*</w:t>
      </w:r>
      <w:r w:rsidRPr="00A07AFA">
        <w:rPr>
          <w:rFonts w:ascii="Times New Roman" w:eastAsia="宋体" w:hAnsi="Times New Roman" w:cs="Times New Roman"/>
          <w:color w:val="000000"/>
          <w:kern w:val="0"/>
          <w:sz w:val="24"/>
          <w:szCs w:val="24"/>
        </w:rPr>
        <w:t>第</w:t>
      </w:r>
      <w:r w:rsidR="0099475C">
        <w:rPr>
          <w:rFonts w:ascii="Times New Roman" w:eastAsia="宋体" w:hAnsi="Times New Roman" w:cs="Times New Roman" w:hint="eastAsia"/>
          <w:color w:val="000000"/>
          <w:kern w:val="0"/>
          <w:sz w:val="24"/>
          <w:szCs w:val="24"/>
        </w:rPr>
        <w:t>六</w:t>
      </w:r>
      <w:r w:rsidRPr="00A07AFA">
        <w:rPr>
          <w:rFonts w:ascii="Times New Roman" w:eastAsia="宋体" w:hAnsi="Times New Roman" w:cs="Times New Roman"/>
          <w:color w:val="000000"/>
          <w:kern w:val="0"/>
          <w:sz w:val="24"/>
          <w:szCs w:val="24"/>
        </w:rPr>
        <w:t>届</w:t>
      </w:r>
      <w:r w:rsidR="00830C46">
        <w:rPr>
          <w:rFonts w:ascii="Times New Roman" w:eastAsia="宋体" w:hAnsi="Times New Roman" w:cs="Times New Roman" w:hint="eastAsia"/>
          <w:color w:val="000000"/>
          <w:kern w:val="0"/>
          <w:sz w:val="24"/>
          <w:szCs w:val="24"/>
        </w:rPr>
        <w:t>全国</w:t>
      </w:r>
      <w:r w:rsidRPr="00A07AFA">
        <w:rPr>
          <w:rFonts w:ascii="Times New Roman" w:eastAsia="宋体" w:hAnsi="Times New Roman" w:cs="Times New Roman"/>
          <w:color w:val="000000"/>
          <w:kern w:val="0"/>
          <w:sz w:val="24"/>
          <w:szCs w:val="24"/>
        </w:rPr>
        <w:t>生态毒理学</w:t>
      </w:r>
      <w:r w:rsidR="00830C46">
        <w:rPr>
          <w:rFonts w:ascii="Times New Roman" w:eastAsia="宋体" w:hAnsi="Times New Roman" w:cs="Times New Roman" w:hint="eastAsia"/>
          <w:color w:val="000000"/>
          <w:kern w:val="0"/>
          <w:sz w:val="24"/>
          <w:szCs w:val="24"/>
        </w:rPr>
        <w:t>大</w:t>
      </w:r>
      <w:r w:rsidRPr="00A07AFA">
        <w:rPr>
          <w:rFonts w:ascii="Times New Roman" w:eastAsia="宋体" w:hAnsi="Times New Roman" w:cs="Times New Roman"/>
          <w:color w:val="000000"/>
          <w:kern w:val="0"/>
          <w:sz w:val="24"/>
          <w:szCs w:val="24"/>
        </w:rPr>
        <w:t>会报告交流安排在</w:t>
      </w:r>
      <w:r w:rsidRPr="00A07AFA">
        <w:rPr>
          <w:rFonts w:ascii="Times New Roman" w:eastAsia="宋体" w:hAnsi="Times New Roman" w:cs="Times New Roman"/>
          <w:color w:val="000000"/>
          <w:kern w:val="0"/>
          <w:sz w:val="24"/>
          <w:szCs w:val="24"/>
        </w:rPr>
        <w:t>4</w:t>
      </w:r>
      <w:r w:rsidRPr="00A07AFA">
        <w:rPr>
          <w:rFonts w:ascii="Times New Roman" w:eastAsia="宋体" w:hAnsi="Times New Roman" w:cs="Times New Roman"/>
          <w:color w:val="000000"/>
          <w:kern w:val="0"/>
          <w:sz w:val="24"/>
          <w:szCs w:val="24"/>
        </w:rPr>
        <w:t>月</w:t>
      </w:r>
      <w:r w:rsidRPr="00A07AFA">
        <w:rPr>
          <w:rFonts w:ascii="Times New Roman" w:eastAsia="宋体" w:hAnsi="Times New Roman" w:cs="Times New Roman"/>
          <w:color w:val="000000"/>
          <w:kern w:val="0"/>
          <w:sz w:val="24"/>
          <w:szCs w:val="24"/>
        </w:rPr>
        <w:t>2</w:t>
      </w:r>
      <w:r w:rsidR="0099475C">
        <w:rPr>
          <w:rFonts w:ascii="Times New Roman" w:eastAsia="宋体" w:hAnsi="Times New Roman" w:cs="Times New Roman"/>
          <w:color w:val="000000"/>
          <w:kern w:val="0"/>
          <w:sz w:val="24"/>
          <w:szCs w:val="24"/>
        </w:rPr>
        <w:t>7</w:t>
      </w:r>
      <w:r w:rsidRPr="00A07AFA">
        <w:rPr>
          <w:rFonts w:ascii="Times New Roman" w:eastAsia="宋体" w:hAnsi="Times New Roman" w:cs="Times New Roman"/>
          <w:color w:val="000000"/>
          <w:kern w:val="0"/>
          <w:sz w:val="24"/>
          <w:szCs w:val="24"/>
        </w:rPr>
        <w:t>-2</w:t>
      </w:r>
      <w:r w:rsidR="0099475C">
        <w:rPr>
          <w:rFonts w:ascii="Times New Roman" w:eastAsia="宋体" w:hAnsi="Times New Roman" w:cs="Times New Roman"/>
          <w:color w:val="000000"/>
          <w:kern w:val="0"/>
          <w:sz w:val="24"/>
          <w:szCs w:val="24"/>
        </w:rPr>
        <w:t>8</w:t>
      </w:r>
      <w:r w:rsidRPr="00A07AFA">
        <w:rPr>
          <w:rFonts w:ascii="Times New Roman" w:eastAsia="宋体" w:hAnsi="Times New Roman" w:cs="Times New Roman"/>
          <w:color w:val="000000"/>
          <w:kern w:val="0"/>
          <w:sz w:val="24"/>
          <w:szCs w:val="24"/>
        </w:rPr>
        <w:t>日）。</w:t>
      </w:r>
    </w:p>
    <w:p w:rsidR="005E32AC" w:rsidRPr="00A07AFA" w:rsidRDefault="005E32AC" w:rsidP="00572A52">
      <w:pPr>
        <w:widowControl/>
        <w:shd w:val="clear" w:color="auto" w:fill="FFFFFF"/>
        <w:snapToGrid w:val="0"/>
        <w:spacing w:line="360" w:lineRule="auto"/>
        <w:ind w:firstLine="480"/>
        <w:rPr>
          <w:rFonts w:ascii="Times New Roman" w:eastAsia="宋体" w:hAnsi="Times New Roman" w:cs="Times New Roman"/>
          <w:color w:val="000000"/>
          <w:kern w:val="0"/>
          <w:sz w:val="24"/>
          <w:szCs w:val="24"/>
        </w:rPr>
      </w:pPr>
      <w:r w:rsidRPr="00572A52">
        <w:rPr>
          <w:rFonts w:ascii="Times New Roman" w:eastAsia="宋体" w:hAnsi="Times New Roman" w:cs="Times New Roman" w:hint="eastAsia"/>
          <w:color w:val="000000"/>
          <w:kern w:val="0"/>
          <w:sz w:val="24"/>
          <w:szCs w:val="24"/>
        </w:rPr>
        <w:t>报告专家的名单在陆续更新中</w:t>
      </w:r>
      <w:r w:rsidR="00995AFB" w:rsidRPr="00572A52">
        <w:rPr>
          <w:rFonts w:ascii="Times New Roman" w:eastAsia="宋体" w:hAnsi="Times New Roman" w:cs="Times New Roman" w:hint="eastAsia"/>
          <w:color w:val="000000"/>
          <w:kern w:val="0"/>
          <w:sz w:val="24"/>
          <w:szCs w:val="24"/>
        </w:rPr>
        <w:t>，</w:t>
      </w:r>
      <w:r w:rsidRPr="00572A52">
        <w:rPr>
          <w:rFonts w:ascii="Times New Roman" w:eastAsia="宋体" w:hAnsi="Times New Roman" w:cs="Times New Roman" w:hint="eastAsia"/>
          <w:color w:val="000000"/>
          <w:kern w:val="0"/>
          <w:sz w:val="24"/>
          <w:szCs w:val="24"/>
        </w:rPr>
        <w:t>请关注“</w:t>
      </w:r>
      <w:r w:rsidRPr="00572A52">
        <w:rPr>
          <w:rFonts w:ascii="Times New Roman" w:eastAsia="宋体" w:hAnsi="Times New Roman" w:cs="Times New Roman" w:hint="eastAsia"/>
          <w:color w:val="000000"/>
          <w:kern w:val="0"/>
          <w:sz w:val="24"/>
          <w:szCs w:val="24"/>
        </w:rPr>
        <w:t>ISCRPM-2019</w:t>
      </w:r>
      <w:r w:rsidRPr="00572A52">
        <w:rPr>
          <w:rFonts w:ascii="Times New Roman" w:eastAsia="宋体" w:hAnsi="Times New Roman" w:cs="Times New Roman" w:hint="eastAsia"/>
          <w:color w:val="000000"/>
          <w:kern w:val="0"/>
          <w:sz w:val="24"/>
          <w:szCs w:val="24"/>
        </w:rPr>
        <w:t>”网站</w:t>
      </w:r>
      <w:r w:rsidRPr="00572A52">
        <w:rPr>
          <w:rFonts w:ascii="Times New Roman" w:eastAsia="宋体" w:hAnsi="Times New Roman" w:cs="Times New Roman" w:hint="eastAsia"/>
          <w:color w:val="000000"/>
          <w:kern w:val="0"/>
          <w:sz w:val="24"/>
          <w:szCs w:val="24"/>
        </w:rPr>
        <w:t>http://www.ecotox2019.com/iscrpm2019.html</w:t>
      </w:r>
    </w:p>
    <w:p w:rsidR="000E413F" w:rsidRPr="00A07AFA" w:rsidRDefault="000E413F" w:rsidP="00ED0774">
      <w:pPr>
        <w:widowControl/>
        <w:shd w:val="clear" w:color="auto" w:fill="FFFFFF"/>
        <w:snapToGrid w:val="0"/>
        <w:spacing w:line="360" w:lineRule="auto"/>
        <w:ind w:left="482" w:hanging="482"/>
        <w:jc w:val="left"/>
        <w:rPr>
          <w:rFonts w:ascii="Times New Roman" w:eastAsia="宋体" w:hAnsi="Times New Roman" w:cs="Times New Roman"/>
          <w:b/>
          <w:bCs/>
          <w:color w:val="000000"/>
          <w:kern w:val="0"/>
          <w:sz w:val="24"/>
          <w:szCs w:val="24"/>
          <w:u w:val="single"/>
        </w:rPr>
      </w:pPr>
      <w:r w:rsidRPr="00A07AFA">
        <w:rPr>
          <w:rFonts w:ascii="Times New Roman" w:eastAsia="宋体" w:hAnsi="Times New Roman" w:cs="Times New Roman"/>
          <w:b/>
          <w:bCs/>
          <w:color w:val="000000"/>
          <w:kern w:val="0"/>
          <w:sz w:val="24"/>
          <w:szCs w:val="24"/>
        </w:rPr>
        <w:t>七、</w:t>
      </w:r>
      <w:r w:rsidRPr="00A07AFA">
        <w:rPr>
          <w:rFonts w:ascii="Times New Roman" w:eastAsia="宋体" w:hAnsi="Times New Roman" w:cs="Times New Roman"/>
          <w:b/>
          <w:bCs/>
          <w:color w:val="000000"/>
          <w:kern w:val="0"/>
          <w:sz w:val="24"/>
          <w:szCs w:val="24"/>
          <w:u w:val="single"/>
        </w:rPr>
        <w:t>会</w:t>
      </w:r>
      <w:r w:rsidR="00EC5F6E" w:rsidRPr="00A07AFA">
        <w:rPr>
          <w:rFonts w:ascii="Times New Roman" w:eastAsia="宋体" w:hAnsi="Times New Roman" w:cs="Times New Roman"/>
          <w:b/>
          <w:bCs/>
          <w:color w:val="000000"/>
          <w:kern w:val="0"/>
          <w:sz w:val="24"/>
          <w:szCs w:val="24"/>
          <w:u w:val="single"/>
        </w:rPr>
        <w:t>议注册缴费</w:t>
      </w:r>
    </w:p>
    <w:p w:rsidR="00A008B0" w:rsidRPr="00A07AFA" w:rsidRDefault="006C37FE" w:rsidP="00ED0774">
      <w:pPr>
        <w:widowControl/>
        <w:shd w:val="clear" w:color="auto" w:fill="FFFFFF"/>
        <w:snapToGrid w:val="0"/>
        <w:spacing w:line="360" w:lineRule="auto"/>
        <w:ind w:leftChars="228" w:left="479"/>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color w:val="000000"/>
          <w:kern w:val="0"/>
          <w:sz w:val="24"/>
          <w:szCs w:val="24"/>
        </w:rPr>
        <w:t>会议</w:t>
      </w:r>
      <w:r w:rsidR="00A008B0" w:rsidRPr="00A07AFA">
        <w:rPr>
          <w:rFonts w:ascii="Times New Roman" w:eastAsia="宋体" w:hAnsi="Times New Roman" w:cs="Times New Roman"/>
          <w:color w:val="000000"/>
          <w:kern w:val="0"/>
          <w:sz w:val="24"/>
          <w:szCs w:val="24"/>
        </w:rPr>
        <w:t>不需要摘要投稿，也不安排口头报告和展板报告</w:t>
      </w:r>
    </w:p>
    <w:p w:rsidR="000E413F" w:rsidRPr="00A07AFA" w:rsidRDefault="000E413F" w:rsidP="00ED0774">
      <w:pPr>
        <w:widowControl/>
        <w:shd w:val="clear" w:color="auto" w:fill="FFFFFF"/>
        <w:snapToGrid w:val="0"/>
        <w:spacing w:line="360" w:lineRule="auto"/>
        <w:ind w:firstLine="482"/>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b/>
          <w:bCs/>
          <w:color w:val="000000"/>
          <w:kern w:val="0"/>
          <w:sz w:val="24"/>
          <w:szCs w:val="24"/>
        </w:rPr>
        <w:t>网上注册：</w:t>
      </w:r>
      <w:r w:rsidRPr="00A07AFA">
        <w:rPr>
          <w:rFonts w:ascii="Times New Roman" w:eastAsia="宋体" w:hAnsi="Times New Roman" w:cs="Times New Roman"/>
          <w:color w:val="000000"/>
          <w:kern w:val="0"/>
          <w:sz w:val="24"/>
          <w:szCs w:val="24"/>
        </w:rPr>
        <w:t>银行转账的形式，注册费</w:t>
      </w:r>
      <w:r w:rsidRPr="00A07AFA">
        <w:rPr>
          <w:rFonts w:ascii="Times New Roman" w:eastAsia="宋体" w:hAnsi="Times New Roman" w:cs="Times New Roman"/>
          <w:color w:val="000000"/>
          <w:kern w:val="0"/>
          <w:sz w:val="24"/>
          <w:szCs w:val="24"/>
        </w:rPr>
        <w:t>500</w:t>
      </w:r>
      <w:r w:rsidRPr="00A07AFA">
        <w:rPr>
          <w:rFonts w:ascii="Times New Roman" w:eastAsia="宋体" w:hAnsi="Times New Roman" w:cs="Times New Roman"/>
          <w:color w:val="000000"/>
          <w:kern w:val="0"/>
          <w:sz w:val="24"/>
          <w:szCs w:val="24"/>
        </w:rPr>
        <w:t>元</w:t>
      </w:r>
      <w:r w:rsidRPr="00A07AFA">
        <w:rPr>
          <w:rFonts w:ascii="Times New Roman" w:eastAsia="宋体" w:hAnsi="Times New Roman" w:cs="Times New Roman"/>
          <w:color w:val="000000"/>
          <w:kern w:val="0"/>
          <w:sz w:val="24"/>
          <w:szCs w:val="24"/>
        </w:rPr>
        <w:t>/</w:t>
      </w:r>
      <w:r w:rsidRPr="00A07AFA">
        <w:rPr>
          <w:rFonts w:ascii="Times New Roman" w:eastAsia="宋体" w:hAnsi="Times New Roman" w:cs="Times New Roman"/>
          <w:color w:val="000000"/>
          <w:kern w:val="0"/>
          <w:sz w:val="24"/>
          <w:szCs w:val="24"/>
        </w:rPr>
        <w:t>人，时间为</w:t>
      </w:r>
      <w:r w:rsidRPr="00A07AFA">
        <w:rPr>
          <w:rFonts w:ascii="Times New Roman" w:eastAsia="宋体" w:hAnsi="Times New Roman" w:cs="Times New Roman"/>
          <w:color w:val="000000"/>
          <w:kern w:val="0"/>
          <w:sz w:val="24"/>
          <w:szCs w:val="24"/>
        </w:rPr>
        <w:t>201</w:t>
      </w:r>
      <w:r w:rsidR="00A3271F">
        <w:rPr>
          <w:rFonts w:ascii="Times New Roman" w:eastAsia="宋体" w:hAnsi="Times New Roman" w:cs="Times New Roman"/>
          <w:color w:val="000000"/>
          <w:kern w:val="0"/>
          <w:sz w:val="24"/>
          <w:szCs w:val="24"/>
        </w:rPr>
        <w:t>9</w:t>
      </w:r>
      <w:r w:rsidRPr="00A07AFA">
        <w:rPr>
          <w:rFonts w:ascii="Times New Roman" w:eastAsia="宋体" w:hAnsi="Times New Roman" w:cs="Times New Roman"/>
          <w:color w:val="000000"/>
          <w:kern w:val="0"/>
          <w:sz w:val="24"/>
          <w:szCs w:val="24"/>
        </w:rPr>
        <w:t>年</w:t>
      </w:r>
      <w:r w:rsidR="00A238A5" w:rsidRPr="00A07AFA">
        <w:rPr>
          <w:rFonts w:ascii="Times New Roman" w:eastAsia="宋体" w:hAnsi="Times New Roman" w:cs="Times New Roman"/>
          <w:color w:val="000000"/>
          <w:kern w:val="0"/>
          <w:sz w:val="24"/>
          <w:szCs w:val="24"/>
        </w:rPr>
        <w:t>2</w:t>
      </w:r>
      <w:r w:rsidRPr="00A07AFA">
        <w:rPr>
          <w:rFonts w:ascii="Times New Roman" w:eastAsia="宋体" w:hAnsi="Times New Roman" w:cs="Times New Roman"/>
          <w:color w:val="000000"/>
          <w:kern w:val="0"/>
          <w:sz w:val="24"/>
          <w:szCs w:val="24"/>
        </w:rPr>
        <w:t>月</w:t>
      </w:r>
      <w:r w:rsidR="00264F7A" w:rsidRPr="00A07AFA">
        <w:rPr>
          <w:rFonts w:ascii="Times New Roman" w:eastAsia="宋体" w:hAnsi="Times New Roman" w:cs="Times New Roman" w:hint="eastAsia"/>
          <w:color w:val="000000"/>
          <w:kern w:val="0"/>
          <w:sz w:val="24"/>
          <w:szCs w:val="24"/>
        </w:rPr>
        <w:t>10</w:t>
      </w:r>
      <w:r w:rsidRPr="00A07AFA">
        <w:rPr>
          <w:rFonts w:ascii="Times New Roman" w:eastAsia="宋体" w:hAnsi="Times New Roman" w:cs="Times New Roman"/>
          <w:color w:val="000000"/>
          <w:kern w:val="0"/>
          <w:sz w:val="24"/>
          <w:szCs w:val="24"/>
        </w:rPr>
        <w:t>日至</w:t>
      </w:r>
      <w:r w:rsidRPr="00A07AFA">
        <w:rPr>
          <w:rFonts w:ascii="Times New Roman" w:eastAsia="宋体" w:hAnsi="Times New Roman" w:cs="Times New Roman"/>
          <w:color w:val="000000"/>
          <w:kern w:val="0"/>
          <w:sz w:val="24"/>
          <w:szCs w:val="24"/>
        </w:rPr>
        <w:t>201</w:t>
      </w:r>
      <w:r w:rsidR="00985658">
        <w:rPr>
          <w:rFonts w:ascii="Times New Roman" w:eastAsia="宋体" w:hAnsi="Times New Roman" w:cs="Times New Roman"/>
          <w:color w:val="000000"/>
          <w:kern w:val="0"/>
          <w:sz w:val="24"/>
          <w:szCs w:val="24"/>
        </w:rPr>
        <w:t>9</w:t>
      </w:r>
      <w:r w:rsidRPr="00A07AFA">
        <w:rPr>
          <w:rFonts w:ascii="Times New Roman" w:eastAsia="宋体" w:hAnsi="Times New Roman" w:cs="Times New Roman"/>
          <w:color w:val="000000"/>
          <w:kern w:val="0"/>
          <w:sz w:val="24"/>
          <w:szCs w:val="24"/>
        </w:rPr>
        <w:t>年</w:t>
      </w:r>
      <w:r w:rsidRPr="00A07AFA">
        <w:rPr>
          <w:rFonts w:ascii="Times New Roman" w:eastAsia="宋体" w:hAnsi="Times New Roman" w:cs="Times New Roman"/>
          <w:color w:val="000000"/>
          <w:kern w:val="0"/>
          <w:sz w:val="24"/>
          <w:szCs w:val="24"/>
        </w:rPr>
        <w:t>4</w:t>
      </w:r>
      <w:r w:rsidRPr="00A07AFA">
        <w:rPr>
          <w:rFonts w:ascii="Times New Roman" w:eastAsia="宋体" w:hAnsi="Times New Roman" w:cs="Times New Roman"/>
          <w:color w:val="000000"/>
          <w:kern w:val="0"/>
          <w:sz w:val="24"/>
          <w:szCs w:val="24"/>
        </w:rPr>
        <w:t>月</w:t>
      </w:r>
      <w:r w:rsidR="00EF19F6" w:rsidRPr="00A07AFA">
        <w:rPr>
          <w:rFonts w:ascii="Times New Roman" w:eastAsia="宋体" w:hAnsi="Times New Roman" w:cs="Times New Roman"/>
          <w:color w:val="000000"/>
          <w:kern w:val="0"/>
          <w:sz w:val="24"/>
          <w:szCs w:val="24"/>
        </w:rPr>
        <w:t>23</w:t>
      </w:r>
      <w:r w:rsidRPr="00A07AFA">
        <w:rPr>
          <w:rFonts w:ascii="Times New Roman" w:eastAsia="宋体" w:hAnsi="Times New Roman" w:cs="Times New Roman"/>
          <w:color w:val="000000"/>
          <w:kern w:val="0"/>
          <w:sz w:val="24"/>
          <w:szCs w:val="24"/>
        </w:rPr>
        <w:t>日</w:t>
      </w:r>
    </w:p>
    <w:p w:rsidR="000E413F" w:rsidRPr="00A07AFA" w:rsidRDefault="000E413F" w:rsidP="00ED0774">
      <w:pPr>
        <w:widowControl/>
        <w:shd w:val="clear" w:color="auto" w:fill="FFFFFF"/>
        <w:snapToGrid w:val="0"/>
        <w:spacing w:line="360" w:lineRule="auto"/>
        <w:ind w:firstLine="482"/>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b/>
          <w:bCs/>
          <w:color w:val="000000"/>
          <w:kern w:val="0"/>
          <w:sz w:val="24"/>
          <w:szCs w:val="24"/>
        </w:rPr>
        <w:t>现场注册：</w:t>
      </w:r>
      <w:proofErr w:type="gramStart"/>
      <w:r w:rsidRPr="00A07AFA">
        <w:rPr>
          <w:rFonts w:ascii="Times New Roman" w:eastAsia="宋体" w:hAnsi="Times New Roman" w:cs="Times New Roman"/>
          <w:color w:val="000000"/>
          <w:kern w:val="0"/>
          <w:sz w:val="24"/>
          <w:szCs w:val="24"/>
        </w:rPr>
        <w:t>现金或刷公务</w:t>
      </w:r>
      <w:proofErr w:type="gramEnd"/>
      <w:r w:rsidRPr="00A07AFA">
        <w:rPr>
          <w:rFonts w:ascii="Times New Roman" w:eastAsia="宋体" w:hAnsi="Times New Roman" w:cs="Times New Roman"/>
          <w:color w:val="000000"/>
          <w:kern w:val="0"/>
          <w:sz w:val="24"/>
          <w:szCs w:val="24"/>
        </w:rPr>
        <w:t>卡的方式，注册费为</w:t>
      </w:r>
      <w:r w:rsidRPr="00A07AFA">
        <w:rPr>
          <w:rFonts w:ascii="Times New Roman" w:eastAsia="宋体" w:hAnsi="Times New Roman" w:cs="Times New Roman"/>
          <w:color w:val="000000"/>
          <w:kern w:val="0"/>
          <w:sz w:val="24"/>
          <w:szCs w:val="24"/>
        </w:rPr>
        <w:t>500</w:t>
      </w:r>
      <w:r w:rsidRPr="00A07AFA">
        <w:rPr>
          <w:rFonts w:ascii="Times New Roman" w:eastAsia="宋体" w:hAnsi="Times New Roman" w:cs="Times New Roman"/>
          <w:color w:val="000000"/>
          <w:kern w:val="0"/>
          <w:sz w:val="24"/>
          <w:szCs w:val="24"/>
        </w:rPr>
        <w:t>元</w:t>
      </w:r>
      <w:r w:rsidRPr="00A07AFA">
        <w:rPr>
          <w:rFonts w:ascii="Times New Roman" w:eastAsia="宋体" w:hAnsi="Times New Roman" w:cs="Times New Roman"/>
          <w:color w:val="000000"/>
          <w:kern w:val="0"/>
          <w:sz w:val="24"/>
          <w:szCs w:val="24"/>
        </w:rPr>
        <w:t>/</w:t>
      </w:r>
      <w:r w:rsidRPr="00A07AFA">
        <w:rPr>
          <w:rFonts w:ascii="Times New Roman" w:eastAsia="宋体" w:hAnsi="Times New Roman" w:cs="Times New Roman"/>
          <w:color w:val="000000"/>
          <w:kern w:val="0"/>
          <w:sz w:val="24"/>
          <w:szCs w:val="24"/>
        </w:rPr>
        <w:t>人，时间为</w:t>
      </w:r>
      <w:r w:rsidRPr="00A07AFA">
        <w:rPr>
          <w:rFonts w:ascii="Times New Roman" w:eastAsia="宋体" w:hAnsi="Times New Roman" w:cs="Times New Roman"/>
          <w:color w:val="000000"/>
          <w:kern w:val="0"/>
          <w:sz w:val="24"/>
          <w:szCs w:val="24"/>
        </w:rPr>
        <w:t>201</w:t>
      </w:r>
      <w:r w:rsidR="00743C2A">
        <w:rPr>
          <w:rFonts w:ascii="Times New Roman" w:eastAsia="宋体" w:hAnsi="Times New Roman" w:cs="Times New Roman"/>
          <w:color w:val="000000"/>
          <w:kern w:val="0"/>
          <w:sz w:val="24"/>
          <w:szCs w:val="24"/>
        </w:rPr>
        <w:t>9</w:t>
      </w:r>
      <w:r w:rsidRPr="00A07AFA">
        <w:rPr>
          <w:rFonts w:ascii="Times New Roman" w:eastAsia="宋体" w:hAnsi="Times New Roman" w:cs="Times New Roman"/>
          <w:color w:val="000000"/>
          <w:kern w:val="0"/>
          <w:sz w:val="24"/>
          <w:szCs w:val="24"/>
        </w:rPr>
        <w:t>年</w:t>
      </w:r>
      <w:r w:rsidRPr="00A07AFA">
        <w:rPr>
          <w:rFonts w:ascii="Times New Roman" w:eastAsia="宋体" w:hAnsi="Times New Roman" w:cs="Times New Roman"/>
          <w:color w:val="000000"/>
          <w:kern w:val="0"/>
          <w:sz w:val="24"/>
          <w:szCs w:val="24"/>
        </w:rPr>
        <w:t>4</w:t>
      </w:r>
      <w:r w:rsidRPr="00A07AFA">
        <w:rPr>
          <w:rFonts w:ascii="Times New Roman" w:eastAsia="宋体" w:hAnsi="Times New Roman" w:cs="Times New Roman"/>
          <w:color w:val="000000"/>
          <w:kern w:val="0"/>
          <w:sz w:val="24"/>
          <w:szCs w:val="24"/>
        </w:rPr>
        <w:t>月</w:t>
      </w:r>
      <w:r w:rsidRPr="00A07AFA">
        <w:rPr>
          <w:rFonts w:ascii="Times New Roman" w:eastAsia="宋体" w:hAnsi="Times New Roman" w:cs="Times New Roman"/>
          <w:color w:val="000000"/>
          <w:kern w:val="0"/>
          <w:sz w:val="24"/>
          <w:szCs w:val="24"/>
        </w:rPr>
        <w:t>2</w:t>
      </w:r>
      <w:r w:rsidR="0099475C">
        <w:rPr>
          <w:rFonts w:ascii="Times New Roman" w:eastAsia="宋体" w:hAnsi="Times New Roman" w:cs="Times New Roman"/>
          <w:color w:val="000000"/>
          <w:kern w:val="0"/>
          <w:sz w:val="24"/>
          <w:szCs w:val="24"/>
        </w:rPr>
        <w:t>5</w:t>
      </w:r>
      <w:r w:rsidRPr="00A07AFA">
        <w:rPr>
          <w:rFonts w:ascii="Times New Roman" w:eastAsia="宋体" w:hAnsi="Times New Roman" w:cs="Times New Roman"/>
          <w:color w:val="000000"/>
          <w:kern w:val="0"/>
          <w:sz w:val="24"/>
          <w:szCs w:val="24"/>
        </w:rPr>
        <w:t>日至</w:t>
      </w:r>
      <w:r w:rsidRPr="00A07AFA">
        <w:rPr>
          <w:rFonts w:ascii="Times New Roman" w:eastAsia="宋体" w:hAnsi="Times New Roman" w:cs="Times New Roman"/>
          <w:color w:val="000000"/>
          <w:kern w:val="0"/>
          <w:sz w:val="24"/>
          <w:szCs w:val="24"/>
        </w:rPr>
        <w:t>2</w:t>
      </w:r>
      <w:r w:rsidR="0099475C">
        <w:rPr>
          <w:rFonts w:ascii="Times New Roman" w:eastAsia="宋体" w:hAnsi="Times New Roman" w:cs="Times New Roman"/>
          <w:color w:val="000000"/>
          <w:kern w:val="0"/>
          <w:sz w:val="24"/>
          <w:szCs w:val="24"/>
        </w:rPr>
        <w:t>6</w:t>
      </w:r>
      <w:r w:rsidRPr="00A07AFA">
        <w:rPr>
          <w:rFonts w:ascii="Times New Roman" w:eastAsia="宋体" w:hAnsi="Times New Roman" w:cs="Times New Roman"/>
          <w:color w:val="000000"/>
          <w:kern w:val="0"/>
          <w:sz w:val="24"/>
          <w:szCs w:val="24"/>
        </w:rPr>
        <w:t>日。</w:t>
      </w:r>
    </w:p>
    <w:p w:rsidR="00A238A5" w:rsidRPr="00A07AFA" w:rsidRDefault="00A238A5" w:rsidP="00ED0774">
      <w:pPr>
        <w:widowControl/>
        <w:shd w:val="clear" w:color="auto" w:fill="FFFFFF"/>
        <w:snapToGrid w:val="0"/>
        <w:spacing w:line="360" w:lineRule="auto"/>
        <w:ind w:firstLine="482"/>
        <w:jc w:val="left"/>
        <w:rPr>
          <w:rFonts w:ascii="Times New Roman" w:eastAsia="宋体" w:hAnsi="Times New Roman" w:cs="Times New Roman"/>
          <w:color w:val="000000"/>
          <w:kern w:val="0"/>
          <w:sz w:val="24"/>
          <w:szCs w:val="24"/>
        </w:rPr>
      </w:pPr>
      <w:r w:rsidRPr="00A07AFA">
        <w:rPr>
          <w:rFonts w:ascii="Times New Roman" w:eastAsia="宋体" w:hAnsi="Times New Roman" w:cs="Times New Roman"/>
          <w:color w:val="000000"/>
          <w:kern w:val="0"/>
          <w:sz w:val="24"/>
          <w:szCs w:val="24"/>
        </w:rPr>
        <w:lastRenderedPageBreak/>
        <w:t>登录</w:t>
      </w:r>
      <w:r w:rsidRPr="00A07AFA">
        <w:rPr>
          <w:rFonts w:ascii="Times New Roman" w:eastAsia="宋体" w:hAnsi="Times New Roman" w:cs="Times New Roman"/>
          <w:color w:val="000000"/>
          <w:kern w:val="0"/>
          <w:sz w:val="24"/>
          <w:szCs w:val="24"/>
        </w:rPr>
        <w:t>“ISCRPM-201</w:t>
      </w:r>
      <w:r w:rsidR="0099475C">
        <w:rPr>
          <w:rFonts w:ascii="Times New Roman" w:eastAsia="宋体" w:hAnsi="Times New Roman" w:cs="Times New Roman"/>
          <w:color w:val="000000"/>
          <w:kern w:val="0"/>
          <w:sz w:val="24"/>
          <w:szCs w:val="24"/>
        </w:rPr>
        <w:t>9</w:t>
      </w:r>
      <w:r w:rsidRPr="00A07AFA">
        <w:rPr>
          <w:rFonts w:ascii="Times New Roman" w:eastAsia="宋体" w:hAnsi="Times New Roman" w:cs="Times New Roman"/>
          <w:color w:val="000000"/>
          <w:kern w:val="0"/>
          <w:sz w:val="24"/>
          <w:szCs w:val="24"/>
        </w:rPr>
        <w:t>”</w:t>
      </w:r>
      <w:r w:rsidRPr="00A07AFA">
        <w:rPr>
          <w:rFonts w:ascii="Times New Roman" w:eastAsia="宋体" w:hAnsi="Times New Roman" w:cs="Times New Roman"/>
          <w:color w:val="000000"/>
          <w:kern w:val="0"/>
          <w:sz w:val="24"/>
          <w:szCs w:val="24"/>
        </w:rPr>
        <w:t>网站</w:t>
      </w:r>
      <w:r w:rsidR="0099475C" w:rsidRPr="0099475C">
        <w:rPr>
          <w:rFonts w:ascii="Times New Roman" w:eastAsia="宋体" w:hAnsi="Times New Roman" w:cs="Times New Roman"/>
          <w:color w:val="000000"/>
          <w:kern w:val="0"/>
          <w:sz w:val="24"/>
          <w:szCs w:val="24"/>
        </w:rPr>
        <w:t>http://www.ecotox2019.com/iscrpm2019.html</w:t>
      </w:r>
      <w:r w:rsidRPr="00A07AFA">
        <w:rPr>
          <w:rFonts w:ascii="Times New Roman" w:eastAsia="宋体" w:hAnsi="Times New Roman" w:cs="Times New Roman"/>
          <w:color w:val="000000"/>
          <w:kern w:val="0"/>
          <w:sz w:val="24"/>
          <w:szCs w:val="24"/>
        </w:rPr>
        <w:t>，可以查看会议最新动态，并完成会议注册、酒店预订。注册费支付采用线下银行汇款的方式，然后上传汇款凭证。</w:t>
      </w:r>
    </w:p>
    <w:p w:rsidR="00A238A5" w:rsidRPr="00A07AFA" w:rsidRDefault="00A238A5" w:rsidP="00ED0774">
      <w:pPr>
        <w:widowControl/>
        <w:shd w:val="clear" w:color="auto" w:fill="FFFFFF"/>
        <w:snapToGrid w:val="0"/>
        <w:spacing w:line="360" w:lineRule="auto"/>
        <w:ind w:firstLine="482"/>
        <w:jc w:val="left"/>
        <w:rPr>
          <w:rFonts w:ascii="Times New Roman" w:eastAsia="宋体" w:hAnsi="Times New Roman" w:cs="Times New Roman"/>
          <w:color w:val="000000"/>
          <w:kern w:val="0"/>
          <w:sz w:val="24"/>
          <w:szCs w:val="24"/>
        </w:rPr>
      </w:pPr>
    </w:p>
    <w:p w:rsidR="000D62A9" w:rsidRPr="000D62A9" w:rsidRDefault="000D62A9" w:rsidP="000D62A9">
      <w:pPr>
        <w:widowControl/>
        <w:shd w:val="clear" w:color="auto" w:fill="FFFFFF"/>
        <w:snapToGrid w:val="0"/>
        <w:spacing w:line="360" w:lineRule="auto"/>
        <w:ind w:firstLine="482"/>
        <w:jc w:val="left"/>
        <w:rPr>
          <w:rFonts w:ascii="Times New Roman" w:eastAsia="宋体" w:hAnsi="Times New Roman" w:cs="Times New Roman"/>
          <w:color w:val="000000"/>
          <w:kern w:val="0"/>
          <w:sz w:val="24"/>
          <w:szCs w:val="24"/>
        </w:rPr>
      </w:pPr>
      <w:r w:rsidRPr="000D62A9">
        <w:rPr>
          <w:rFonts w:ascii="Times New Roman" w:eastAsia="宋体" w:hAnsi="Times New Roman" w:cs="Times New Roman" w:hint="eastAsia"/>
          <w:color w:val="000000"/>
          <w:kern w:val="0"/>
          <w:sz w:val="24"/>
          <w:szCs w:val="24"/>
        </w:rPr>
        <w:t>会议会场及会议指定酒店为祈福集团旗下的祈福酒店、祈福会展中心和祈福国际公寓</w:t>
      </w:r>
      <w:r w:rsidRPr="000D62A9">
        <w:rPr>
          <w:rFonts w:ascii="Times New Roman" w:eastAsia="宋体" w:hAnsi="Times New Roman" w:cs="Times New Roman" w:hint="eastAsia"/>
          <w:color w:val="000000"/>
          <w:kern w:val="0"/>
          <w:sz w:val="24"/>
          <w:szCs w:val="24"/>
        </w:rPr>
        <w:t>(</w:t>
      </w:r>
      <w:r w:rsidRPr="000D62A9">
        <w:rPr>
          <w:rFonts w:ascii="Times New Roman" w:eastAsia="宋体" w:hAnsi="Times New Roman" w:cs="Times New Roman" w:hint="eastAsia"/>
          <w:color w:val="000000"/>
          <w:kern w:val="0"/>
          <w:sz w:val="24"/>
          <w:szCs w:val="24"/>
        </w:rPr>
        <w:t>广东省广州市番禺区市广路</w:t>
      </w:r>
      <w:r w:rsidRPr="000D62A9">
        <w:rPr>
          <w:rFonts w:ascii="Times New Roman" w:eastAsia="宋体" w:hAnsi="Times New Roman" w:cs="Times New Roman" w:hint="eastAsia"/>
          <w:color w:val="000000"/>
          <w:kern w:val="0"/>
          <w:sz w:val="24"/>
          <w:szCs w:val="24"/>
        </w:rPr>
        <w:t>)</w:t>
      </w:r>
      <w:r w:rsidRPr="000D62A9">
        <w:rPr>
          <w:rFonts w:ascii="Times New Roman" w:eastAsia="宋体" w:hAnsi="Times New Roman" w:cs="Times New Roman" w:hint="eastAsia"/>
          <w:color w:val="000000"/>
          <w:kern w:val="0"/>
          <w:sz w:val="24"/>
          <w:szCs w:val="24"/>
        </w:rPr>
        <w:t>。祈福酒店和祈福国际公寓为会议参会人员指定入住酒店，房型和价格为：</w:t>
      </w:r>
    </w:p>
    <w:p w:rsidR="000D62A9" w:rsidRPr="000D62A9" w:rsidRDefault="000D62A9" w:rsidP="000D62A9">
      <w:pPr>
        <w:widowControl/>
        <w:shd w:val="clear" w:color="auto" w:fill="FFFFFF"/>
        <w:snapToGrid w:val="0"/>
        <w:spacing w:line="360" w:lineRule="auto"/>
        <w:ind w:firstLine="482"/>
        <w:jc w:val="left"/>
        <w:rPr>
          <w:rFonts w:ascii="Times New Roman" w:eastAsia="宋体" w:hAnsi="Times New Roman" w:cs="Times New Roman"/>
          <w:color w:val="000000"/>
          <w:kern w:val="0"/>
          <w:sz w:val="24"/>
          <w:szCs w:val="24"/>
        </w:rPr>
      </w:pPr>
      <w:r w:rsidRPr="000D62A9">
        <w:rPr>
          <w:rFonts w:ascii="Times New Roman" w:eastAsia="宋体" w:hAnsi="Times New Roman" w:cs="Times New Roman"/>
          <w:b/>
          <w:color w:val="000000"/>
          <w:kern w:val="0"/>
          <w:sz w:val="24"/>
          <w:szCs w:val="24"/>
        </w:rPr>
        <w:t>祈福酒店</w:t>
      </w:r>
      <w:r w:rsidRPr="000D62A9">
        <w:rPr>
          <w:rFonts w:ascii="Times New Roman" w:eastAsia="宋体" w:hAnsi="Times New Roman" w:cs="Times New Roman" w:hint="eastAsia"/>
          <w:color w:val="000000"/>
          <w:kern w:val="0"/>
          <w:sz w:val="24"/>
          <w:szCs w:val="24"/>
        </w:rPr>
        <w:t>：高级双人间</w:t>
      </w:r>
      <w:r w:rsidRPr="000D62A9">
        <w:rPr>
          <w:rFonts w:ascii="Times New Roman" w:eastAsia="宋体" w:hAnsi="Times New Roman" w:cs="Times New Roman"/>
          <w:color w:val="000000"/>
          <w:kern w:val="0"/>
          <w:sz w:val="24"/>
          <w:szCs w:val="24"/>
        </w:rPr>
        <w:t>5</w:t>
      </w:r>
      <w:r w:rsidRPr="000D62A9">
        <w:rPr>
          <w:rFonts w:ascii="Times New Roman" w:eastAsia="宋体" w:hAnsi="Times New Roman" w:cs="Times New Roman" w:hint="eastAsia"/>
          <w:color w:val="000000"/>
          <w:kern w:val="0"/>
          <w:sz w:val="24"/>
          <w:szCs w:val="24"/>
        </w:rPr>
        <w:t>00</w:t>
      </w:r>
      <w:r w:rsidRPr="000D62A9">
        <w:rPr>
          <w:rFonts w:ascii="Times New Roman" w:eastAsia="宋体" w:hAnsi="Times New Roman" w:cs="Times New Roman" w:hint="eastAsia"/>
          <w:color w:val="000000"/>
          <w:kern w:val="0"/>
          <w:sz w:val="24"/>
          <w:szCs w:val="24"/>
        </w:rPr>
        <w:t>元</w:t>
      </w:r>
      <w:r w:rsidRPr="000D62A9">
        <w:rPr>
          <w:rFonts w:ascii="Times New Roman" w:eastAsia="宋体" w:hAnsi="Times New Roman" w:cs="Times New Roman" w:hint="eastAsia"/>
          <w:color w:val="000000"/>
          <w:kern w:val="0"/>
          <w:sz w:val="24"/>
          <w:szCs w:val="24"/>
        </w:rPr>
        <w:t>/</w:t>
      </w:r>
      <w:r w:rsidRPr="000D62A9">
        <w:rPr>
          <w:rFonts w:ascii="Times New Roman" w:eastAsia="宋体" w:hAnsi="Times New Roman" w:cs="Times New Roman" w:hint="eastAsia"/>
          <w:color w:val="000000"/>
          <w:kern w:val="0"/>
          <w:sz w:val="24"/>
          <w:szCs w:val="24"/>
        </w:rPr>
        <w:t>间夜、高级单人间</w:t>
      </w:r>
      <w:r w:rsidRPr="000D62A9">
        <w:rPr>
          <w:rFonts w:ascii="Times New Roman" w:eastAsia="宋体" w:hAnsi="Times New Roman" w:cs="Times New Roman"/>
          <w:color w:val="000000"/>
          <w:kern w:val="0"/>
          <w:sz w:val="24"/>
          <w:szCs w:val="24"/>
        </w:rPr>
        <w:t>500</w:t>
      </w:r>
      <w:r w:rsidRPr="000D62A9">
        <w:rPr>
          <w:rFonts w:ascii="Times New Roman" w:eastAsia="宋体" w:hAnsi="Times New Roman" w:cs="Times New Roman" w:hint="eastAsia"/>
          <w:color w:val="000000"/>
          <w:kern w:val="0"/>
          <w:sz w:val="24"/>
          <w:szCs w:val="24"/>
        </w:rPr>
        <w:t>元</w:t>
      </w:r>
      <w:r w:rsidRPr="000D62A9">
        <w:rPr>
          <w:rFonts w:ascii="Times New Roman" w:eastAsia="宋体" w:hAnsi="Times New Roman" w:cs="Times New Roman" w:hint="eastAsia"/>
          <w:color w:val="000000"/>
          <w:kern w:val="0"/>
          <w:sz w:val="24"/>
          <w:szCs w:val="24"/>
        </w:rPr>
        <w:t>/</w:t>
      </w:r>
      <w:r w:rsidRPr="000D62A9">
        <w:rPr>
          <w:rFonts w:ascii="Times New Roman" w:eastAsia="宋体" w:hAnsi="Times New Roman" w:cs="Times New Roman" w:hint="eastAsia"/>
          <w:color w:val="000000"/>
          <w:kern w:val="0"/>
          <w:sz w:val="24"/>
          <w:szCs w:val="24"/>
        </w:rPr>
        <w:t>间夜；</w:t>
      </w:r>
    </w:p>
    <w:p w:rsidR="00A238A5" w:rsidRDefault="000D62A9" w:rsidP="000D62A9">
      <w:pPr>
        <w:widowControl/>
        <w:shd w:val="clear" w:color="auto" w:fill="FFFFFF"/>
        <w:snapToGrid w:val="0"/>
        <w:spacing w:line="360" w:lineRule="auto"/>
        <w:ind w:firstLine="482"/>
        <w:jc w:val="left"/>
        <w:rPr>
          <w:rFonts w:ascii="Times New Roman" w:eastAsia="宋体" w:hAnsi="Times New Roman" w:cs="Times New Roman"/>
          <w:color w:val="000000"/>
          <w:kern w:val="0"/>
          <w:sz w:val="24"/>
          <w:szCs w:val="24"/>
        </w:rPr>
      </w:pPr>
      <w:r w:rsidRPr="000D62A9">
        <w:rPr>
          <w:rFonts w:ascii="Times New Roman" w:eastAsia="宋体" w:hAnsi="Times New Roman" w:cs="Times New Roman"/>
          <w:b/>
          <w:color w:val="000000"/>
          <w:kern w:val="0"/>
          <w:sz w:val="24"/>
          <w:szCs w:val="24"/>
        </w:rPr>
        <w:t>祈福国际公寓</w:t>
      </w:r>
      <w:r w:rsidRPr="000D62A9">
        <w:rPr>
          <w:rFonts w:ascii="Times New Roman" w:eastAsia="宋体" w:hAnsi="Times New Roman" w:cs="Times New Roman" w:hint="eastAsia"/>
          <w:color w:val="000000"/>
          <w:kern w:val="0"/>
          <w:sz w:val="24"/>
          <w:szCs w:val="24"/>
        </w:rPr>
        <w:t>：高级双人间</w:t>
      </w:r>
      <w:r w:rsidRPr="000D62A9">
        <w:rPr>
          <w:rFonts w:ascii="Times New Roman" w:eastAsia="宋体" w:hAnsi="Times New Roman" w:cs="Times New Roman"/>
          <w:color w:val="000000"/>
          <w:kern w:val="0"/>
          <w:sz w:val="24"/>
          <w:szCs w:val="24"/>
        </w:rPr>
        <w:t>45</w:t>
      </w:r>
      <w:r w:rsidRPr="000D62A9">
        <w:rPr>
          <w:rFonts w:ascii="Times New Roman" w:eastAsia="宋体" w:hAnsi="Times New Roman" w:cs="Times New Roman" w:hint="eastAsia"/>
          <w:color w:val="000000"/>
          <w:kern w:val="0"/>
          <w:sz w:val="24"/>
          <w:szCs w:val="24"/>
        </w:rPr>
        <w:t>0</w:t>
      </w:r>
      <w:r w:rsidRPr="000D62A9">
        <w:rPr>
          <w:rFonts w:ascii="Times New Roman" w:eastAsia="宋体" w:hAnsi="Times New Roman" w:cs="Times New Roman" w:hint="eastAsia"/>
          <w:color w:val="000000"/>
          <w:kern w:val="0"/>
          <w:sz w:val="24"/>
          <w:szCs w:val="24"/>
        </w:rPr>
        <w:t>元</w:t>
      </w:r>
      <w:r w:rsidRPr="000D62A9">
        <w:rPr>
          <w:rFonts w:ascii="Times New Roman" w:eastAsia="宋体" w:hAnsi="Times New Roman" w:cs="Times New Roman" w:hint="eastAsia"/>
          <w:color w:val="000000"/>
          <w:kern w:val="0"/>
          <w:sz w:val="24"/>
          <w:szCs w:val="24"/>
        </w:rPr>
        <w:t>/</w:t>
      </w:r>
      <w:r w:rsidRPr="000D62A9">
        <w:rPr>
          <w:rFonts w:ascii="Times New Roman" w:eastAsia="宋体" w:hAnsi="Times New Roman" w:cs="Times New Roman" w:hint="eastAsia"/>
          <w:color w:val="000000"/>
          <w:kern w:val="0"/>
          <w:sz w:val="24"/>
          <w:szCs w:val="24"/>
        </w:rPr>
        <w:t>间夜、高级单人间</w:t>
      </w:r>
      <w:r w:rsidRPr="000D62A9">
        <w:rPr>
          <w:rFonts w:ascii="Times New Roman" w:eastAsia="宋体" w:hAnsi="Times New Roman" w:cs="Times New Roman"/>
          <w:color w:val="000000"/>
          <w:kern w:val="0"/>
          <w:sz w:val="24"/>
          <w:szCs w:val="24"/>
        </w:rPr>
        <w:t>450</w:t>
      </w:r>
      <w:r w:rsidRPr="000D62A9">
        <w:rPr>
          <w:rFonts w:ascii="Times New Roman" w:eastAsia="宋体" w:hAnsi="Times New Roman" w:cs="Times New Roman" w:hint="eastAsia"/>
          <w:color w:val="000000"/>
          <w:kern w:val="0"/>
          <w:sz w:val="24"/>
          <w:szCs w:val="24"/>
        </w:rPr>
        <w:t>元</w:t>
      </w:r>
      <w:r w:rsidRPr="000D62A9">
        <w:rPr>
          <w:rFonts w:ascii="Times New Roman" w:eastAsia="宋体" w:hAnsi="Times New Roman" w:cs="Times New Roman" w:hint="eastAsia"/>
          <w:color w:val="000000"/>
          <w:kern w:val="0"/>
          <w:sz w:val="24"/>
          <w:szCs w:val="24"/>
        </w:rPr>
        <w:t>/</w:t>
      </w:r>
      <w:r w:rsidRPr="000D62A9">
        <w:rPr>
          <w:rFonts w:ascii="Times New Roman" w:eastAsia="宋体" w:hAnsi="Times New Roman" w:cs="Times New Roman" w:hint="eastAsia"/>
          <w:color w:val="000000"/>
          <w:kern w:val="0"/>
          <w:sz w:val="24"/>
          <w:szCs w:val="24"/>
        </w:rPr>
        <w:t>间夜。</w:t>
      </w:r>
    </w:p>
    <w:p w:rsidR="000D62A9" w:rsidRPr="00A07AFA" w:rsidRDefault="000D62A9" w:rsidP="000D62A9">
      <w:pPr>
        <w:widowControl/>
        <w:shd w:val="clear" w:color="auto" w:fill="FFFFFF"/>
        <w:snapToGrid w:val="0"/>
        <w:spacing w:line="360" w:lineRule="auto"/>
        <w:ind w:firstLine="482"/>
        <w:jc w:val="left"/>
        <w:rPr>
          <w:rFonts w:ascii="Times New Roman" w:eastAsia="宋体" w:hAnsi="Times New Roman" w:cs="Times New Roman"/>
          <w:color w:val="000000"/>
          <w:kern w:val="0"/>
          <w:sz w:val="24"/>
          <w:szCs w:val="24"/>
        </w:rPr>
      </w:pPr>
    </w:p>
    <w:p w:rsidR="00EC5F6E" w:rsidRPr="00A07AFA" w:rsidRDefault="00EC5F6E" w:rsidP="00ED0774">
      <w:pPr>
        <w:snapToGrid w:val="0"/>
        <w:spacing w:line="360" w:lineRule="auto"/>
        <w:ind w:firstLineChars="177" w:firstLine="426"/>
        <w:rPr>
          <w:rFonts w:ascii="Times New Roman" w:eastAsia="宋体" w:hAnsi="Times New Roman" w:cs="Times New Roman"/>
          <w:sz w:val="24"/>
          <w:szCs w:val="24"/>
        </w:rPr>
      </w:pPr>
      <w:r w:rsidRPr="00A07AFA">
        <w:rPr>
          <w:rFonts w:ascii="Times New Roman" w:hAnsi="Times New Roman" w:cs="Times New Roman"/>
          <w:b/>
          <w:bCs/>
          <w:sz w:val="24"/>
          <w:szCs w:val="24"/>
        </w:rPr>
        <w:t>提示：</w:t>
      </w:r>
      <w:r w:rsidR="00967DF9" w:rsidRPr="00A07AFA">
        <w:rPr>
          <w:rFonts w:ascii="Times New Roman" w:hAnsi="Times New Roman" w:cs="Times New Roman"/>
          <w:b/>
          <w:bCs/>
          <w:sz w:val="24"/>
          <w:szCs w:val="24"/>
        </w:rPr>
        <w:t>1)</w:t>
      </w:r>
      <w:r w:rsidR="00A10637" w:rsidRPr="00A07AFA">
        <w:rPr>
          <w:rFonts w:ascii="Times New Roman" w:hAnsi="Times New Roman" w:cs="Times New Roman"/>
          <w:b/>
          <w:bCs/>
          <w:sz w:val="24"/>
          <w:szCs w:val="24"/>
        </w:rPr>
        <w:t xml:space="preserve"> </w:t>
      </w:r>
      <w:r w:rsidRPr="00A07AFA">
        <w:rPr>
          <w:rFonts w:ascii="Times New Roman" w:hAnsi="Times New Roman" w:cs="Times New Roman"/>
          <w:bCs/>
          <w:sz w:val="24"/>
          <w:szCs w:val="24"/>
        </w:rPr>
        <w:t>代表可单独注册参加</w:t>
      </w:r>
      <w:r w:rsidRPr="00A07AFA">
        <w:rPr>
          <w:rFonts w:ascii="Times New Roman" w:eastAsia="宋体" w:hAnsi="Times New Roman" w:cs="Times New Roman"/>
          <w:sz w:val="24"/>
          <w:szCs w:val="24"/>
        </w:rPr>
        <w:t>ISCRPM-201</w:t>
      </w:r>
      <w:r w:rsidR="00D5711E">
        <w:rPr>
          <w:rFonts w:ascii="Times New Roman" w:eastAsia="宋体" w:hAnsi="Times New Roman" w:cs="Times New Roman"/>
          <w:sz w:val="24"/>
          <w:szCs w:val="24"/>
        </w:rPr>
        <w:t>9</w:t>
      </w:r>
      <w:r w:rsidRPr="00A07AFA">
        <w:rPr>
          <w:rFonts w:ascii="Times New Roman" w:eastAsia="宋体" w:hAnsi="Times New Roman" w:cs="Times New Roman"/>
          <w:sz w:val="24"/>
          <w:szCs w:val="24"/>
        </w:rPr>
        <w:t>，也可同时注册参加</w:t>
      </w:r>
      <w:r w:rsidRPr="00A07AFA">
        <w:rPr>
          <w:rFonts w:ascii="Times New Roman" w:eastAsia="宋体" w:hAnsi="Times New Roman" w:cs="Times New Roman"/>
          <w:sz w:val="24"/>
          <w:szCs w:val="24"/>
        </w:rPr>
        <w:t>ISCRPM-201</w:t>
      </w:r>
      <w:r w:rsidR="00D5711E">
        <w:rPr>
          <w:rFonts w:ascii="Times New Roman" w:eastAsia="宋体" w:hAnsi="Times New Roman" w:cs="Times New Roman"/>
          <w:sz w:val="24"/>
          <w:szCs w:val="24"/>
        </w:rPr>
        <w:t>9</w:t>
      </w:r>
      <w:r w:rsidR="00A10637" w:rsidRPr="00A07AFA">
        <w:rPr>
          <w:rFonts w:ascii="Times New Roman" w:eastAsia="宋体" w:hAnsi="Times New Roman" w:cs="Times New Roman" w:hint="eastAsia"/>
          <w:sz w:val="24"/>
          <w:szCs w:val="24"/>
        </w:rPr>
        <w:t>(</w:t>
      </w:r>
      <w:r w:rsidRPr="00A07AFA">
        <w:rPr>
          <w:rFonts w:ascii="Times New Roman" w:eastAsia="宋体" w:hAnsi="Times New Roman" w:cs="Times New Roman"/>
          <w:sz w:val="24"/>
          <w:szCs w:val="24"/>
        </w:rPr>
        <w:t>4</w:t>
      </w:r>
      <w:r w:rsidRPr="00A07AFA">
        <w:rPr>
          <w:rFonts w:ascii="Times New Roman" w:eastAsia="宋体" w:hAnsi="Times New Roman" w:cs="Times New Roman"/>
          <w:sz w:val="24"/>
          <w:szCs w:val="24"/>
        </w:rPr>
        <w:t>月</w:t>
      </w:r>
      <w:r w:rsidRPr="00A07AFA">
        <w:rPr>
          <w:rFonts w:ascii="Times New Roman" w:eastAsia="宋体" w:hAnsi="Times New Roman" w:cs="Times New Roman"/>
          <w:sz w:val="24"/>
          <w:szCs w:val="24"/>
        </w:rPr>
        <w:t>2</w:t>
      </w:r>
      <w:r w:rsidR="00D5711E">
        <w:rPr>
          <w:rFonts w:ascii="Times New Roman" w:eastAsia="宋体" w:hAnsi="Times New Roman" w:cs="Times New Roman"/>
          <w:sz w:val="24"/>
          <w:szCs w:val="24"/>
        </w:rPr>
        <w:t>6</w:t>
      </w:r>
      <w:r w:rsidRPr="00A07AFA">
        <w:rPr>
          <w:rFonts w:ascii="Times New Roman" w:eastAsia="宋体" w:hAnsi="Times New Roman" w:cs="Times New Roman"/>
          <w:sz w:val="24"/>
          <w:szCs w:val="24"/>
        </w:rPr>
        <w:t>日</w:t>
      </w:r>
      <w:r w:rsidR="00A10637" w:rsidRPr="00A07AFA">
        <w:rPr>
          <w:rFonts w:ascii="Times New Roman" w:eastAsia="宋体" w:hAnsi="Times New Roman" w:cs="Times New Roman" w:hint="eastAsia"/>
          <w:sz w:val="24"/>
          <w:szCs w:val="24"/>
        </w:rPr>
        <w:t>)</w:t>
      </w:r>
      <w:r w:rsidRPr="00A07AFA">
        <w:rPr>
          <w:rFonts w:ascii="Times New Roman" w:eastAsia="宋体" w:hAnsi="Times New Roman" w:cs="Times New Roman"/>
          <w:sz w:val="24"/>
          <w:szCs w:val="24"/>
        </w:rPr>
        <w:t>和第</w:t>
      </w:r>
      <w:r w:rsidR="00D5711E">
        <w:rPr>
          <w:rFonts w:ascii="Times New Roman" w:eastAsia="宋体" w:hAnsi="Times New Roman" w:cs="Times New Roman" w:hint="eastAsia"/>
          <w:sz w:val="24"/>
          <w:szCs w:val="24"/>
        </w:rPr>
        <w:t>六</w:t>
      </w:r>
      <w:r w:rsidRPr="00A07AFA">
        <w:rPr>
          <w:rFonts w:ascii="Times New Roman" w:eastAsia="宋体" w:hAnsi="Times New Roman" w:cs="Times New Roman"/>
          <w:sz w:val="24"/>
          <w:szCs w:val="24"/>
        </w:rPr>
        <w:t>届</w:t>
      </w:r>
      <w:r w:rsidR="00830C46">
        <w:rPr>
          <w:rFonts w:ascii="Times New Roman" w:eastAsia="宋体" w:hAnsi="Times New Roman" w:cs="Times New Roman" w:hint="eastAsia"/>
          <w:sz w:val="24"/>
          <w:szCs w:val="24"/>
        </w:rPr>
        <w:t>全国</w:t>
      </w:r>
      <w:r w:rsidRPr="00A07AFA">
        <w:rPr>
          <w:rFonts w:ascii="Times New Roman" w:eastAsia="宋体" w:hAnsi="Times New Roman" w:cs="Times New Roman"/>
          <w:sz w:val="24"/>
          <w:szCs w:val="24"/>
        </w:rPr>
        <w:t>生态毒理学</w:t>
      </w:r>
      <w:r w:rsidR="00830C46">
        <w:rPr>
          <w:rFonts w:ascii="Times New Roman" w:eastAsia="宋体" w:hAnsi="Times New Roman" w:cs="Times New Roman" w:hint="eastAsia"/>
          <w:sz w:val="24"/>
          <w:szCs w:val="24"/>
        </w:rPr>
        <w:t>大</w:t>
      </w:r>
      <w:r w:rsidRPr="00A07AFA">
        <w:rPr>
          <w:rFonts w:ascii="Times New Roman" w:eastAsia="宋体" w:hAnsi="Times New Roman" w:cs="Times New Roman"/>
          <w:sz w:val="24"/>
          <w:szCs w:val="24"/>
        </w:rPr>
        <w:t>会</w:t>
      </w:r>
      <w:r w:rsidR="00A10637" w:rsidRPr="00A07AFA">
        <w:rPr>
          <w:rFonts w:ascii="Times New Roman" w:eastAsia="宋体" w:hAnsi="Times New Roman" w:cs="Times New Roman" w:hint="eastAsia"/>
          <w:sz w:val="24"/>
          <w:szCs w:val="24"/>
        </w:rPr>
        <w:t>(</w:t>
      </w:r>
      <w:r w:rsidRPr="00A07AFA">
        <w:rPr>
          <w:rFonts w:ascii="Times New Roman" w:eastAsia="宋体" w:hAnsi="Times New Roman" w:cs="Times New Roman"/>
          <w:sz w:val="24"/>
          <w:szCs w:val="24"/>
        </w:rPr>
        <w:t>4</w:t>
      </w:r>
      <w:r w:rsidRPr="00A07AFA">
        <w:rPr>
          <w:rFonts w:ascii="Times New Roman" w:eastAsia="宋体" w:hAnsi="Times New Roman" w:cs="Times New Roman"/>
          <w:sz w:val="24"/>
          <w:szCs w:val="24"/>
        </w:rPr>
        <w:t>月</w:t>
      </w:r>
      <w:r w:rsidRPr="00A07AFA">
        <w:rPr>
          <w:rFonts w:ascii="Times New Roman" w:eastAsia="宋体" w:hAnsi="Times New Roman" w:cs="Times New Roman"/>
          <w:sz w:val="24"/>
          <w:szCs w:val="24"/>
        </w:rPr>
        <w:t>2</w:t>
      </w:r>
      <w:r w:rsidR="00D5711E">
        <w:rPr>
          <w:rFonts w:ascii="Times New Roman" w:eastAsia="宋体" w:hAnsi="Times New Roman" w:cs="Times New Roman"/>
          <w:sz w:val="24"/>
          <w:szCs w:val="24"/>
        </w:rPr>
        <w:t>7</w:t>
      </w:r>
      <w:r w:rsidRPr="00A07AFA">
        <w:rPr>
          <w:rFonts w:ascii="Times New Roman" w:eastAsia="宋体" w:hAnsi="Times New Roman" w:cs="Times New Roman"/>
          <w:sz w:val="24"/>
          <w:szCs w:val="24"/>
        </w:rPr>
        <w:t>-2</w:t>
      </w:r>
      <w:r w:rsidR="00D5711E">
        <w:rPr>
          <w:rFonts w:ascii="Times New Roman" w:eastAsia="宋体" w:hAnsi="Times New Roman" w:cs="Times New Roman"/>
          <w:sz w:val="24"/>
          <w:szCs w:val="24"/>
        </w:rPr>
        <w:t>8</w:t>
      </w:r>
      <w:r w:rsidRPr="00A07AFA">
        <w:rPr>
          <w:rFonts w:ascii="Times New Roman" w:eastAsia="宋体" w:hAnsi="Times New Roman" w:cs="Times New Roman"/>
          <w:sz w:val="24"/>
          <w:szCs w:val="24"/>
        </w:rPr>
        <w:t>日</w:t>
      </w:r>
      <w:r w:rsidR="00A10637" w:rsidRPr="00A07AFA">
        <w:rPr>
          <w:rFonts w:ascii="Times New Roman" w:eastAsia="宋体" w:hAnsi="Times New Roman" w:cs="Times New Roman" w:hint="eastAsia"/>
          <w:sz w:val="24"/>
          <w:szCs w:val="24"/>
        </w:rPr>
        <w:t>)</w:t>
      </w:r>
      <w:r w:rsidRPr="00A07AFA">
        <w:rPr>
          <w:rFonts w:ascii="Times New Roman" w:eastAsia="宋体" w:hAnsi="Times New Roman" w:cs="Times New Roman"/>
          <w:sz w:val="24"/>
          <w:szCs w:val="24"/>
        </w:rPr>
        <w:t>。</w:t>
      </w:r>
    </w:p>
    <w:p w:rsidR="00967DF9" w:rsidRPr="00A07AFA" w:rsidRDefault="00967DF9" w:rsidP="00ED0774">
      <w:pPr>
        <w:snapToGrid w:val="0"/>
        <w:spacing w:line="360" w:lineRule="auto"/>
        <w:ind w:firstLineChars="500" w:firstLine="1205"/>
        <w:rPr>
          <w:rFonts w:ascii="Times New Roman" w:eastAsia="宋体" w:hAnsi="Times New Roman" w:cs="Times New Roman"/>
          <w:sz w:val="24"/>
          <w:szCs w:val="24"/>
        </w:rPr>
      </w:pPr>
      <w:r w:rsidRPr="00762ACE">
        <w:rPr>
          <w:rFonts w:ascii="Times New Roman" w:eastAsia="宋体" w:hAnsi="Times New Roman" w:cs="Times New Roman"/>
          <w:b/>
          <w:sz w:val="24"/>
          <w:szCs w:val="24"/>
        </w:rPr>
        <w:t>2)</w:t>
      </w:r>
      <w:r w:rsidR="00A10637" w:rsidRPr="00762ACE">
        <w:rPr>
          <w:rFonts w:ascii="Times New Roman" w:eastAsia="宋体" w:hAnsi="Times New Roman" w:cs="Times New Roman"/>
          <w:b/>
          <w:sz w:val="24"/>
          <w:szCs w:val="24"/>
        </w:rPr>
        <w:t xml:space="preserve"> </w:t>
      </w:r>
      <w:r w:rsidR="00830C46">
        <w:rPr>
          <w:rFonts w:ascii="Times New Roman" w:eastAsia="宋体" w:hAnsi="Times New Roman" w:cs="Times New Roman"/>
          <w:sz w:val="24"/>
          <w:szCs w:val="24"/>
        </w:rPr>
        <w:t>两会同时参加的代表</w:t>
      </w:r>
      <w:bookmarkStart w:id="0" w:name="_GoBack"/>
      <w:bookmarkEnd w:id="0"/>
      <w:r w:rsidR="00830C46">
        <w:rPr>
          <w:rFonts w:ascii="Times New Roman" w:eastAsia="宋体" w:hAnsi="Times New Roman" w:cs="Times New Roman"/>
          <w:sz w:val="24"/>
          <w:szCs w:val="24"/>
        </w:rPr>
        <w:t>，需</w:t>
      </w:r>
      <w:r w:rsidR="00762ACE">
        <w:rPr>
          <w:rFonts w:ascii="Times New Roman" w:eastAsia="宋体" w:hAnsi="Times New Roman" w:cs="Times New Roman" w:hint="eastAsia"/>
          <w:sz w:val="24"/>
          <w:szCs w:val="24"/>
        </w:rPr>
        <w:t>按网站</w:t>
      </w:r>
      <w:r w:rsidR="00762ACE">
        <w:rPr>
          <w:rFonts w:ascii="Times New Roman" w:eastAsia="宋体" w:hAnsi="Times New Roman" w:cs="Times New Roman"/>
          <w:sz w:val="24"/>
          <w:szCs w:val="24"/>
        </w:rPr>
        <w:t>提示</w:t>
      </w:r>
      <w:r w:rsidR="00762ACE" w:rsidRPr="00762ACE">
        <w:rPr>
          <w:rFonts w:ascii="Times New Roman" w:eastAsia="宋体" w:hAnsi="Times New Roman" w:cs="Times New Roman"/>
          <w:b/>
          <w:sz w:val="24"/>
          <w:szCs w:val="24"/>
        </w:rPr>
        <w:t>分别</w:t>
      </w:r>
      <w:r w:rsidRPr="00762ACE">
        <w:rPr>
          <w:rFonts w:ascii="Times New Roman" w:eastAsia="宋体" w:hAnsi="Times New Roman" w:cs="Times New Roman"/>
          <w:b/>
          <w:sz w:val="24"/>
          <w:szCs w:val="24"/>
        </w:rPr>
        <w:t>完成注册</w:t>
      </w:r>
      <w:r w:rsidR="00830C46">
        <w:rPr>
          <w:rFonts w:ascii="Times New Roman" w:eastAsia="宋体" w:hAnsi="Times New Roman" w:cs="Times New Roman" w:hint="eastAsia"/>
          <w:sz w:val="24"/>
          <w:szCs w:val="24"/>
        </w:rPr>
        <w:t>，</w:t>
      </w:r>
      <w:r w:rsidR="00830C46">
        <w:rPr>
          <w:rFonts w:ascii="Times New Roman" w:eastAsia="宋体" w:hAnsi="Times New Roman" w:cs="Times New Roman"/>
          <w:sz w:val="24"/>
          <w:szCs w:val="24"/>
        </w:rPr>
        <w:t>并</w:t>
      </w:r>
      <w:r w:rsidRPr="00A07AFA">
        <w:rPr>
          <w:rFonts w:ascii="Times New Roman" w:eastAsia="宋体" w:hAnsi="Times New Roman" w:cs="Times New Roman"/>
          <w:sz w:val="24"/>
          <w:szCs w:val="24"/>
        </w:rPr>
        <w:t>在各自会议网站上</w:t>
      </w:r>
      <w:r w:rsidRPr="00A07AFA">
        <w:rPr>
          <w:rFonts w:ascii="Times New Roman" w:eastAsia="宋体" w:hAnsi="Times New Roman" w:cs="Times New Roman"/>
          <w:b/>
          <w:sz w:val="24"/>
          <w:szCs w:val="24"/>
        </w:rPr>
        <w:t>上传汇款凭证</w:t>
      </w:r>
      <w:r w:rsidR="00652996" w:rsidRPr="00572A52">
        <w:rPr>
          <w:rFonts w:ascii="Times New Roman" w:eastAsia="宋体" w:hAnsi="Times New Roman" w:cs="Times New Roman" w:hint="eastAsia"/>
          <w:b/>
          <w:sz w:val="24"/>
          <w:szCs w:val="24"/>
        </w:rPr>
        <w:t>（</w:t>
      </w:r>
      <w:r w:rsidR="00652996" w:rsidRPr="00572A52">
        <w:rPr>
          <w:rFonts w:ascii="Times New Roman" w:eastAsia="宋体" w:hAnsi="Times New Roman" w:cs="Times New Roman" w:hint="eastAsia"/>
          <w:b/>
          <w:color w:val="FF0000"/>
          <w:sz w:val="24"/>
          <w:szCs w:val="24"/>
        </w:rPr>
        <w:t>2</w:t>
      </w:r>
      <w:r w:rsidR="000D275D" w:rsidRPr="00572A52">
        <w:rPr>
          <w:rFonts w:ascii="Times New Roman" w:eastAsia="宋体" w:hAnsi="Times New Roman" w:cs="Times New Roman" w:hint="eastAsia"/>
          <w:b/>
          <w:color w:val="FF0000"/>
          <w:sz w:val="24"/>
          <w:szCs w:val="24"/>
        </w:rPr>
        <w:t>个会议的汇款账号不同</w:t>
      </w:r>
      <w:r w:rsidR="00652996" w:rsidRPr="00572A52">
        <w:rPr>
          <w:rFonts w:ascii="Times New Roman" w:eastAsia="宋体" w:hAnsi="Times New Roman" w:cs="Times New Roman" w:hint="eastAsia"/>
          <w:b/>
          <w:sz w:val="24"/>
          <w:szCs w:val="24"/>
        </w:rPr>
        <w:t>）</w:t>
      </w:r>
      <w:r w:rsidRPr="00A07AFA">
        <w:rPr>
          <w:rFonts w:ascii="Times New Roman" w:eastAsia="宋体" w:hAnsi="Times New Roman" w:cs="Times New Roman"/>
          <w:sz w:val="24"/>
          <w:szCs w:val="24"/>
        </w:rPr>
        <w:t>。</w:t>
      </w:r>
      <w:r w:rsidR="00D5711E" w:rsidRPr="000D62A9">
        <w:rPr>
          <w:rFonts w:ascii="Times New Roman" w:eastAsia="宋体" w:hAnsi="Times New Roman" w:cs="Times New Roman"/>
          <w:b/>
          <w:sz w:val="24"/>
          <w:szCs w:val="24"/>
        </w:rPr>
        <w:t>酒店预订</w:t>
      </w:r>
      <w:r w:rsidR="00D5711E">
        <w:rPr>
          <w:rFonts w:ascii="Times New Roman" w:eastAsia="宋体" w:hAnsi="Times New Roman" w:cs="Times New Roman"/>
          <w:sz w:val="24"/>
          <w:szCs w:val="24"/>
        </w:rPr>
        <w:t>按照</w:t>
      </w:r>
      <w:r w:rsidR="00D5711E">
        <w:rPr>
          <w:rFonts w:ascii="Times New Roman" w:eastAsia="宋体" w:hAnsi="Times New Roman" w:cs="Times New Roman" w:hint="eastAsia"/>
          <w:sz w:val="24"/>
          <w:szCs w:val="24"/>
        </w:rPr>
        <w:t>本人</w:t>
      </w:r>
      <w:r w:rsidR="00D5711E">
        <w:rPr>
          <w:rFonts w:ascii="Times New Roman" w:eastAsia="宋体" w:hAnsi="Times New Roman" w:cs="Times New Roman"/>
          <w:sz w:val="24"/>
          <w:szCs w:val="24"/>
        </w:rPr>
        <w:t>参会时间</w:t>
      </w:r>
      <w:r w:rsidR="00D5711E">
        <w:rPr>
          <w:rFonts w:ascii="Times New Roman" w:eastAsia="宋体" w:hAnsi="Times New Roman" w:cs="Times New Roman" w:hint="eastAsia"/>
          <w:sz w:val="24"/>
          <w:szCs w:val="24"/>
        </w:rPr>
        <w:t>网上</w:t>
      </w:r>
      <w:r w:rsidR="00D5711E" w:rsidRPr="000D62A9">
        <w:rPr>
          <w:rFonts w:ascii="Times New Roman" w:eastAsia="宋体" w:hAnsi="Times New Roman" w:cs="Times New Roman" w:hint="eastAsia"/>
          <w:b/>
          <w:sz w:val="24"/>
          <w:szCs w:val="24"/>
        </w:rPr>
        <w:t>预订</w:t>
      </w:r>
      <w:r w:rsidR="00D5711E" w:rsidRPr="000D62A9">
        <w:rPr>
          <w:rFonts w:ascii="Times New Roman" w:eastAsia="宋体" w:hAnsi="Times New Roman" w:cs="Times New Roman"/>
          <w:b/>
          <w:sz w:val="24"/>
          <w:szCs w:val="24"/>
        </w:rPr>
        <w:t>一次</w:t>
      </w:r>
      <w:r w:rsidR="00D5711E">
        <w:rPr>
          <w:rFonts w:ascii="Times New Roman" w:eastAsia="宋体" w:hAnsi="Times New Roman" w:cs="Times New Roman"/>
          <w:sz w:val="24"/>
          <w:szCs w:val="24"/>
        </w:rPr>
        <w:t>即可，无需</w:t>
      </w:r>
      <w:r w:rsidR="00D5711E">
        <w:rPr>
          <w:rFonts w:ascii="Times New Roman" w:eastAsia="宋体" w:hAnsi="Times New Roman" w:cs="Times New Roman" w:hint="eastAsia"/>
          <w:sz w:val="24"/>
          <w:szCs w:val="24"/>
        </w:rPr>
        <w:t>在</w:t>
      </w:r>
      <w:r w:rsidR="00D5711E">
        <w:rPr>
          <w:rFonts w:ascii="Times New Roman" w:eastAsia="宋体" w:hAnsi="Times New Roman" w:cs="Times New Roman"/>
          <w:sz w:val="24"/>
          <w:szCs w:val="24"/>
        </w:rPr>
        <w:t>两个会议网站</w:t>
      </w:r>
      <w:r w:rsidR="00D5711E">
        <w:rPr>
          <w:rFonts w:ascii="Times New Roman" w:eastAsia="宋体" w:hAnsi="Times New Roman" w:cs="Times New Roman" w:hint="eastAsia"/>
          <w:sz w:val="24"/>
          <w:szCs w:val="24"/>
        </w:rPr>
        <w:t>重复预订。</w:t>
      </w:r>
    </w:p>
    <w:p w:rsidR="00EC5F6E" w:rsidRPr="00A07AFA" w:rsidRDefault="00EC5F6E" w:rsidP="00ED0774">
      <w:pPr>
        <w:widowControl/>
        <w:shd w:val="clear" w:color="auto" w:fill="FFFFFF"/>
        <w:snapToGrid w:val="0"/>
        <w:spacing w:line="360" w:lineRule="auto"/>
        <w:ind w:firstLineChars="177" w:firstLine="425"/>
        <w:jc w:val="left"/>
        <w:rPr>
          <w:rFonts w:ascii="Times New Roman" w:hAnsi="Times New Roman" w:cs="Times New Roman"/>
          <w:bCs/>
          <w:sz w:val="24"/>
          <w:szCs w:val="24"/>
        </w:rPr>
      </w:pPr>
      <w:r w:rsidRPr="00A07AFA">
        <w:rPr>
          <w:rFonts w:ascii="Times New Roman" w:hAnsi="Times New Roman" w:cs="Times New Roman"/>
          <w:bCs/>
          <w:sz w:val="24"/>
          <w:szCs w:val="24"/>
        </w:rPr>
        <w:t>国际会议注册费主要用于会场租金、特邀报告人的食宿，以及其他国际交流的开销等。参会代表的差旅费、住宿费自理。</w:t>
      </w:r>
    </w:p>
    <w:p w:rsidR="00A10637" w:rsidRPr="00A07AFA" w:rsidRDefault="00A10637" w:rsidP="00ED0774">
      <w:pPr>
        <w:widowControl/>
        <w:shd w:val="clear" w:color="auto" w:fill="FFFFFF"/>
        <w:snapToGrid w:val="0"/>
        <w:spacing w:line="360" w:lineRule="auto"/>
        <w:ind w:firstLineChars="177" w:firstLine="425"/>
        <w:jc w:val="left"/>
        <w:rPr>
          <w:rFonts w:ascii="Times New Roman" w:eastAsia="宋体" w:hAnsi="Times New Roman" w:cs="Times New Roman"/>
          <w:kern w:val="0"/>
          <w:sz w:val="24"/>
          <w:szCs w:val="24"/>
        </w:rPr>
      </w:pPr>
    </w:p>
    <w:p w:rsidR="000E413F" w:rsidRPr="00A07AFA" w:rsidRDefault="00830C46" w:rsidP="00ED0774">
      <w:pPr>
        <w:widowControl/>
        <w:shd w:val="clear" w:color="auto" w:fill="FFFFFF"/>
        <w:snapToGrid w:val="0"/>
        <w:spacing w:line="360" w:lineRule="auto"/>
        <w:jc w:val="left"/>
        <w:rPr>
          <w:rFonts w:ascii="Times New Roman" w:eastAsia="宋体" w:hAnsi="Times New Roman" w:cs="Times New Roman"/>
          <w:b/>
          <w:bCs/>
          <w:color w:val="000000"/>
          <w:kern w:val="0"/>
          <w:sz w:val="24"/>
          <w:szCs w:val="24"/>
          <w:u w:val="single"/>
        </w:rPr>
      </w:pPr>
      <w:r>
        <w:rPr>
          <w:rFonts w:ascii="Times New Roman" w:eastAsia="宋体" w:hAnsi="Times New Roman" w:cs="Times New Roman" w:hint="eastAsia"/>
          <w:b/>
          <w:bCs/>
          <w:color w:val="000000"/>
          <w:kern w:val="0"/>
          <w:sz w:val="24"/>
          <w:szCs w:val="24"/>
          <w:u w:val="single"/>
        </w:rPr>
        <w:t>八</w:t>
      </w:r>
      <w:r w:rsidR="000E413F" w:rsidRPr="00A07AFA">
        <w:rPr>
          <w:rFonts w:ascii="Times New Roman" w:eastAsia="宋体" w:hAnsi="Times New Roman" w:cs="Times New Roman"/>
          <w:b/>
          <w:bCs/>
          <w:color w:val="000000"/>
          <w:kern w:val="0"/>
          <w:sz w:val="24"/>
          <w:szCs w:val="24"/>
          <w:u w:val="single"/>
        </w:rPr>
        <w:t>、联系方式</w:t>
      </w:r>
    </w:p>
    <w:p w:rsidR="006566FC" w:rsidRPr="00A07AFA" w:rsidRDefault="006566FC" w:rsidP="00ED0774">
      <w:pPr>
        <w:widowControl/>
        <w:shd w:val="clear" w:color="auto" w:fill="FFFFFF"/>
        <w:snapToGrid w:val="0"/>
        <w:spacing w:beforeLines="50" w:before="156" w:afterLines="50" w:after="156" w:line="360" w:lineRule="auto"/>
        <w:ind w:left="510"/>
        <w:jc w:val="left"/>
        <w:rPr>
          <w:rFonts w:ascii="Times New Roman" w:hAnsi="Times New Roman" w:cs="Times New Roman"/>
          <w:kern w:val="0"/>
          <w:sz w:val="24"/>
          <w:szCs w:val="24"/>
        </w:rPr>
      </w:pPr>
      <w:r w:rsidRPr="00A07AFA">
        <w:rPr>
          <w:rFonts w:ascii="Times New Roman" w:hAnsi="Times New Roman" w:cs="Times New Roman"/>
          <w:b/>
          <w:kern w:val="0"/>
          <w:sz w:val="24"/>
          <w:szCs w:val="24"/>
        </w:rPr>
        <w:t>(</w:t>
      </w:r>
      <w:r w:rsidR="00D5711E">
        <w:rPr>
          <w:rFonts w:ascii="Times New Roman" w:hAnsi="Times New Roman" w:cs="Times New Roman"/>
          <w:b/>
          <w:kern w:val="0"/>
          <w:sz w:val="24"/>
          <w:szCs w:val="24"/>
        </w:rPr>
        <w:t>1</w:t>
      </w:r>
      <w:r w:rsidRPr="00A07AFA">
        <w:rPr>
          <w:rFonts w:ascii="Times New Roman" w:hAnsi="Times New Roman" w:cs="Times New Roman"/>
          <w:b/>
          <w:kern w:val="0"/>
          <w:sz w:val="24"/>
          <w:szCs w:val="24"/>
        </w:rPr>
        <w:t xml:space="preserve">) </w:t>
      </w:r>
      <w:r w:rsidRPr="00A07AFA">
        <w:rPr>
          <w:rFonts w:ascii="Times New Roman" w:hAnsi="Times New Roman" w:cs="Times New Roman"/>
          <w:b/>
          <w:kern w:val="0"/>
          <w:sz w:val="24"/>
          <w:szCs w:val="24"/>
        </w:rPr>
        <w:t>会场会务：</w:t>
      </w:r>
      <w:r w:rsidR="00D5711E" w:rsidRPr="00D5711E">
        <w:rPr>
          <w:rFonts w:ascii="Times New Roman" w:hAnsi="Times New Roman" w:cs="Times New Roman" w:hint="eastAsia"/>
          <w:kern w:val="0"/>
          <w:sz w:val="24"/>
          <w:szCs w:val="24"/>
        </w:rPr>
        <w:t>广州市</w:t>
      </w:r>
      <w:proofErr w:type="gramStart"/>
      <w:r w:rsidR="00D5711E" w:rsidRPr="00D5711E">
        <w:rPr>
          <w:rFonts w:ascii="Times New Roman" w:hAnsi="Times New Roman" w:cs="Times New Roman" w:hint="eastAsia"/>
          <w:kern w:val="0"/>
          <w:sz w:val="24"/>
          <w:szCs w:val="24"/>
        </w:rPr>
        <w:t>番禺区</w:t>
      </w:r>
      <w:proofErr w:type="gramEnd"/>
      <w:r w:rsidR="00D5711E" w:rsidRPr="00D5711E">
        <w:rPr>
          <w:rFonts w:ascii="Times New Roman" w:hAnsi="Times New Roman" w:cs="Times New Roman" w:hint="eastAsia"/>
          <w:kern w:val="0"/>
          <w:sz w:val="24"/>
          <w:szCs w:val="24"/>
        </w:rPr>
        <w:t>广州大学城外环西路</w:t>
      </w:r>
      <w:r w:rsidR="00D5711E" w:rsidRPr="00D5711E">
        <w:rPr>
          <w:rFonts w:ascii="Times New Roman" w:hAnsi="Times New Roman" w:cs="Times New Roman" w:hint="eastAsia"/>
          <w:kern w:val="0"/>
          <w:sz w:val="24"/>
          <w:szCs w:val="24"/>
        </w:rPr>
        <w:t>378</w:t>
      </w:r>
      <w:r w:rsidR="00D5711E" w:rsidRPr="00D5711E">
        <w:rPr>
          <w:rFonts w:ascii="Times New Roman" w:hAnsi="Times New Roman" w:cs="Times New Roman" w:hint="eastAsia"/>
          <w:kern w:val="0"/>
          <w:sz w:val="24"/>
          <w:szCs w:val="24"/>
        </w:rPr>
        <w:t>号，华南师范大学环境研究院，邮编：</w:t>
      </w:r>
      <w:r w:rsidR="00D5711E" w:rsidRPr="00D5711E">
        <w:rPr>
          <w:rFonts w:ascii="Times New Roman" w:hAnsi="Times New Roman" w:cs="Times New Roman" w:hint="eastAsia"/>
          <w:kern w:val="0"/>
          <w:sz w:val="24"/>
          <w:szCs w:val="24"/>
        </w:rPr>
        <w:t>510006</w:t>
      </w:r>
    </w:p>
    <w:p w:rsidR="006566FC" w:rsidRPr="00A07AFA" w:rsidRDefault="006566FC" w:rsidP="00ED0774">
      <w:pPr>
        <w:widowControl/>
        <w:shd w:val="clear" w:color="auto" w:fill="FFFFFF"/>
        <w:snapToGrid w:val="0"/>
        <w:spacing w:beforeLines="50" w:before="156" w:afterLines="50" w:after="156" w:line="360" w:lineRule="auto"/>
        <w:ind w:left="510"/>
        <w:jc w:val="left"/>
        <w:rPr>
          <w:rFonts w:ascii="Times New Roman" w:hAnsi="Times New Roman" w:cs="Times New Roman"/>
          <w:bCs/>
          <w:kern w:val="0"/>
          <w:sz w:val="24"/>
          <w:szCs w:val="24"/>
        </w:rPr>
      </w:pPr>
      <w:r w:rsidRPr="00A07AFA">
        <w:rPr>
          <w:rFonts w:ascii="Times New Roman" w:hAnsi="Times New Roman" w:cs="Times New Roman"/>
          <w:kern w:val="0"/>
          <w:sz w:val="24"/>
          <w:szCs w:val="24"/>
        </w:rPr>
        <w:t>联系人：</w:t>
      </w:r>
      <w:r w:rsidR="00D5711E">
        <w:rPr>
          <w:rFonts w:ascii="Times New Roman" w:hAnsi="Times New Roman" w:cs="Times New Roman" w:hint="eastAsia"/>
          <w:bCs/>
          <w:kern w:val="0"/>
          <w:sz w:val="24"/>
          <w:szCs w:val="24"/>
        </w:rPr>
        <w:t>张芊芊</w:t>
      </w:r>
    </w:p>
    <w:p w:rsidR="006566FC" w:rsidRPr="00A07AFA" w:rsidRDefault="006566FC" w:rsidP="00ED0774">
      <w:pPr>
        <w:widowControl/>
        <w:shd w:val="clear" w:color="auto" w:fill="FFFFFF"/>
        <w:snapToGrid w:val="0"/>
        <w:spacing w:beforeLines="50" w:before="156" w:afterLines="50" w:after="156" w:line="360" w:lineRule="auto"/>
        <w:ind w:left="510"/>
        <w:jc w:val="left"/>
        <w:rPr>
          <w:rFonts w:ascii="Times New Roman" w:hAnsi="Times New Roman" w:cs="Times New Roman"/>
          <w:kern w:val="0"/>
          <w:sz w:val="24"/>
          <w:szCs w:val="24"/>
        </w:rPr>
      </w:pPr>
      <w:r w:rsidRPr="00A07AFA">
        <w:rPr>
          <w:rFonts w:ascii="Times New Roman" w:hAnsi="Times New Roman" w:cs="Times New Roman"/>
          <w:kern w:val="0"/>
          <w:sz w:val="24"/>
          <w:szCs w:val="24"/>
        </w:rPr>
        <w:t>电话</w:t>
      </w:r>
      <w:r w:rsidRPr="00A07AFA">
        <w:rPr>
          <w:rFonts w:ascii="Times New Roman" w:hAnsi="Times New Roman" w:cs="Times New Roman"/>
          <w:kern w:val="0"/>
          <w:sz w:val="24"/>
          <w:szCs w:val="24"/>
        </w:rPr>
        <w:t>/</w:t>
      </w:r>
      <w:r w:rsidRPr="00A07AFA">
        <w:rPr>
          <w:rFonts w:ascii="Times New Roman" w:hAnsi="Times New Roman" w:cs="Times New Roman"/>
          <w:kern w:val="0"/>
          <w:sz w:val="24"/>
          <w:szCs w:val="24"/>
        </w:rPr>
        <w:t>传真：</w:t>
      </w:r>
      <w:r w:rsidR="00D5711E">
        <w:rPr>
          <w:rFonts w:ascii="Times New Roman" w:hAnsi="Times New Roman" w:cs="Times New Roman"/>
          <w:kern w:val="0"/>
          <w:sz w:val="24"/>
          <w:szCs w:val="24"/>
        </w:rPr>
        <w:t>020-39313220</w:t>
      </w:r>
      <w:r w:rsidRPr="00A07AFA">
        <w:rPr>
          <w:rFonts w:ascii="Times New Roman" w:hAnsi="Times New Roman" w:cs="Times New Roman"/>
          <w:kern w:val="0"/>
          <w:sz w:val="24"/>
          <w:szCs w:val="24"/>
        </w:rPr>
        <w:t>，</w:t>
      </w:r>
      <w:r w:rsidRPr="00A07AFA">
        <w:rPr>
          <w:rFonts w:ascii="Times New Roman" w:hAnsi="Times New Roman" w:cs="Times New Roman"/>
          <w:kern w:val="0"/>
          <w:sz w:val="24"/>
          <w:szCs w:val="24"/>
        </w:rPr>
        <w:t xml:space="preserve">E-mail: </w:t>
      </w:r>
      <w:r w:rsidR="00D5711E">
        <w:rPr>
          <w:rFonts w:ascii="Times New Roman" w:hAnsi="Times New Roman" w:cs="Times New Roman"/>
          <w:kern w:val="0"/>
          <w:sz w:val="24"/>
          <w:szCs w:val="24"/>
        </w:rPr>
        <w:t>qianqian.</w:t>
      </w:r>
      <w:r w:rsidR="00D5711E">
        <w:rPr>
          <w:rFonts w:ascii="Times New Roman" w:hAnsi="Times New Roman" w:cs="Times New Roman" w:hint="eastAsia"/>
          <w:kern w:val="0"/>
          <w:sz w:val="24"/>
          <w:szCs w:val="24"/>
        </w:rPr>
        <w:t>zhang</w:t>
      </w:r>
      <w:r w:rsidRPr="00A07AFA">
        <w:rPr>
          <w:rFonts w:ascii="Times New Roman" w:hAnsi="Times New Roman" w:cs="Times New Roman"/>
          <w:kern w:val="0"/>
          <w:sz w:val="24"/>
          <w:szCs w:val="24"/>
        </w:rPr>
        <w:t>@</w:t>
      </w:r>
      <w:r w:rsidR="00D5711E">
        <w:rPr>
          <w:rFonts w:ascii="Times New Roman" w:hAnsi="Times New Roman" w:cs="Times New Roman"/>
          <w:kern w:val="0"/>
          <w:sz w:val="24"/>
          <w:szCs w:val="24"/>
        </w:rPr>
        <w:t>m.scnu</w:t>
      </w:r>
      <w:r w:rsidRPr="00A07AFA">
        <w:rPr>
          <w:rFonts w:ascii="Times New Roman" w:hAnsi="Times New Roman" w:cs="Times New Roman"/>
          <w:kern w:val="0"/>
          <w:sz w:val="24"/>
          <w:szCs w:val="24"/>
        </w:rPr>
        <w:t xml:space="preserve">.edu.cn </w:t>
      </w:r>
    </w:p>
    <w:p w:rsidR="00830C46" w:rsidRDefault="00065049" w:rsidP="00310E17">
      <w:pPr>
        <w:widowControl/>
        <w:shd w:val="clear" w:color="auto" w:fill="FFFFFF"/>
        <w:snapToGrid w:val="0"/>
        <w:spacing w:line="360" w:lineRule="auto"/>
        <w:ind w:firstLineChars="200" w:firstLine="480"/>
        <w:jc w:val="left"/>
        <w:rPr>
          <w:rFonts w:ascii="Times New Roman" w:hAnsi="Times New Roman" w:cs="Times New Roman"/>
          <w:kern w:val="0"/>
          <w:sz w:val="24"/>
          <w:szCs w:val="24"/>
        </w:rPr>
      </w:pPr>
      <w:r w:rsidRPr="00A07AFA">
        <w:rPr>
          <w:rFonts w:ascii="Times New Roman" w:hAnsi="Times New Roman" w:cs="Times New Roman"/>
          <w:kern w:val="0"/>
          <w:sz w:val="24"/>
          <w:szCs w:val="24"/>
        </w:rPr>
        <w:t>学院</w:t>
      </w:r>
      <w:r w:rsidR="006566FC" w:rsidRPr="00A07AFA">
        <w:rPr>
          <w:rFonts w:ascii="Times New Roman" w:hAnsi="Times New Roman" w:cs="Times New Roman"/>
          <w:kern w:val="0"/>
          <w:sz w:val="24"/>
          <w:szCs w:val="24"/>
        </w:rPr>
        <w:t>网站：</w:t>
      </w:r>
      <w:hyperlink r:id="rId7" w:history="1">
        <w:r w:rsidR="00830C46" w:rsidRPr="006F6D99">
          <w:rPr>
            <w:rStyle w:val="a4"/>
            <w:rFonts w:ascii="Times New Roman" w:hAnsi="Times New Roman" w:cs="Times New Roman"/>
            <w:kern w:val="0"/>
            <w:sz w:val="24"/>
            <w:szCs w:val="24"/>
          </w:rPr>
          <w:t>http://seri.scnu.edu.cn/</w:t>
        </w:r>
      </w:hyperlink>
    </w:p>
    <w:p w:rsidR="00830C46" w:rsidRPr="00830C46" w:rsidRDefault="00830C46" w:rsidP="00310E17">
      <w:pPr>
        <w:widowControl/>
        <w:shd w:val="clear" w:color="auto" w:fill="FFFFFF"/>
        <w:snapToGrid w:val="0"/>
        <w:spacing w:line="360" w:lineRule="auto"/>
        <w:ind w:firstLineChars="200" w:firstLine="482"/>
        <w:jc w:val="left"/>
        <w:rPr>
          <w:rFonts w:ascii="Times New Roman" w:hAnsi="Times New Roman" w:cs="Times New Roman"/>
          <w:b/>
          <w:kern w:val="0"/>
          <w:sz w:val="24"/>
          <w:szCs w:val="24"/>
        </w:rPr>
      </w:pPr>
      <w:r w:rsidRPr="00A07AFA">
        <w:rPr>
          <w:rFonts w:ascii="Times New Roman" w:hAnsi="Times New Roman" w:cs="Times New Roman"/>
          <w:b/>
          <w:kern w:val="0"/>
          <w:sz w:val="24"/>
          <w:szCs w:val="24"/>
        </w:rPr>
        <w:t>(</w:t>
      </w:r>
      <w:r>
        <w:rPr>
          <w:rFonts w:ascii="Times New Roman" w:hAnsi="Times New Roman" w:cs="Times New Roman"/>
          <w:b/>
          <w:kern w:val="0"/>
          <w:sz w:val="24"/>
          <w:szCs w:val="24"/>
        </w:rPr>
        <w:t>2</w:t>
      </w:r>
      <w:r w:rsidRPr="00A07AFA">
        <w:rPr>
          <w:rFonts w:ascii="Times New Roman" w:hAnsi="Times New Roman" w:cs="Times New Roman"/>
          <w:b/>
          <w:kern w:val="0"/>
          <w:sz w:val="24"/>
          <w:szCs w:val="24"/>
        </w:rPr>
        <w:t>)</w:t>
      </w:r>
      <w:r w:rsidRPr="00830C46">
        <w:rPr>
          <w:rFonts w:ascii="Times New Roman" w:hAnsi="Times New Roman" w:cs="Times New Roman"/>
          <w:b/>
          <w:kern w:val="0"/>
          <w:sz w:val="24"/>
          <w:szCs w:val="24"/>
        </w:rPr>
        <w:t>会议网站：</w:t>
      </w:r>
      <w:r w:rsidRPr="00830C46">
        <w:rPr>
          <w:rFonts w:ascii="Times New Roman" w:hAnsi="Times New Roman" w:cs="Times New Roman"/>
          <w:kern w:val="0"/>
          <w:sz w:val="24"/>
          <w:szCs w:val="24"/>
        </w:rPr>
        <w:t>http://www.ecotox2019.com/iscrpm2019.html</w:t>
      </w:r>
    </w:p>
    <w:p w:rsidR="000E413F" w:rsidRPr="00830C46" w:rsidRDefault="000E413F" w:rsidP="00ED0774">
      <w:pPr>
        <w:widowControl/>
        <w:shd w:val="clear" w:color="auto" w:fill="FFFFFF"/>
        <w:snapToGrid w:val="0"/>
        <w:spacing w:line="360" w:lineRule="auto"/>
        <w:ind w:firstLineChars="200" w:firstLine="480"/>
        <w:jc w:val="left"/>
        <w:rPr>
          <w:rFonts w:ascii="Times New Roman" w:eastAsia="宋体" w:hAnsi="Times New Roman" w:cs="Times New Roman"/>
          <w:color w:val="000000"/>
          <w:kern w:val="0"/>
          <w:sz w:val="24"/>
          <w:szCs w:val="24"/>
        </w:rPr>
      </w:pPr>
    </w:p>
    <w:sectPr w:rsidR="000E413F" w:rsidRPr="00830C46" w:rsidSect="00D44E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6F" w:rsidRDefault="001E236F" w:rsidP="00A52343">
      <w:r>
        <w:separator/>
      </w:r>
    </w:p>
  </w:endnote>
  <w:endnote w:type="continuationSeparator" w:id="0">
    <w:p w:rsidR="001E236F" w:rsidRDefault="001E236F" w:rsidP="00A5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6F" w:rsidRDefault="001E236F" w:rsidP="00A52343">
      <w:r>
        <w:separator/>
      </w:r>
    </w:p>
  </w:footnote>
  <w:footnote w:type="continuationSeparator" w:id="0">
    <w:p w:rsidR="001E236F" w:rsidRDefault="001E236F" w:rsidP="00A5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3F"/>
    <w:rsid w:val="00065049"/>
    <w:rsid w:val="00070E42"/>
    <w:rsid w:val="0009441A"/>
    <w:rsid w:val="000A44E5"/>
    <w:rsid w:val="000C7994"/>
    <w:rsid w:val="000D0297"/>
    <w:rsid w:val="000D275D"/>
    <w:rsid w:val="000D62A9"/>
    <w:rsid w:val="000E413F"/>
    <w:rsid w:val="00134473"/>
    <w:rsid w:val="0017276C"/>
    <w:rsid w:val="001729CE"/>
    <w:rsid w:val="001A7B91"/>
    <w:rsid w:val="001B301D"/>
    <w:rsid w:val="001E236F"/>
    <w:rsid w:val="00222CA7"/>
    <w:rsid w:val="00242375"/>
    <w:rsid w:val="002505CB"/>
    <w:rsid w:val="00255B07"/>
    <w:rsid w:val="00264F7A"/>
    <w:rsid w:val="0027120D"/>
    <w:rsid w:val="00291005"/>
    <w:rsid w:val="0029654B"/>
    <w:rsid w:val="00310E17"/>
    <w:rsid w:val="00334B6E"/>
    <w:rsid w:val="00397EC5"/>
    <w:rsid w:val="003B2F3A"/>
    <w:rsid w:val="003D72AC"/>
    <w:rsid w:val="004349DF"/>
    <w:rsid w:val="004463E6"/>
    <w:rsid w:val="00447B3C"/>
    <w:rsid w:val="004B4CA7"/>
    <w:rsid w:val="004E68EF"/>
    <w:rsid w:val="00555833"/>
    <w:rsid w:val="00572A52"/>
    <w:rsid w:val="005A44B4"/>
    <w:rsid w:val="005E2373"/>
    <w:rsid w:val="005E32AC"/>
    <w:rsid w:val="005F4215"/>
    <w:rsid w:val="00604356"/>
    <w:rsid w:val="00652996"/>
    <w:rsid w:val="006566FC"/>
    <w:rsid w:val="00657FC8"/>
    <w:rsid w:val="006B7547"/>
    <w:rsid w:val="006C37FE"/>
    <w:rsid w:val="006F3D09"/>
    <w:rsid w:val="006F5550"/>
    <w:rsid w:val="007073C5"/>
    <w:rsid w:val="00743C2A"/>
    <w:rsid w:val="00751E24"/>
    <w:rsid w:val="00762ACE"/>
    <w:rsid w:val="00784804"/>
    <w:rsid w:val="0079119C"/>
    <w:rsid w:val="007A176F"/>
    <w:rsid w:val="007B5B87"/>
    <w:rsid w:val="007D76E8"/>
    <w:rsid w:val="0081132C"/>
    <w:rsid w:val="00812930"/>
    <w:rsid w:val="00830C46"/>
    <w:rsid w:val="00834F4E"/>
    <w:rsid w:val="008819C4"/>
    <w:rsid w:val="00884A7B"/>
    <w:rsid w:val="00893E04"/>
    <w:rsid w:val="008B6078"/>
    <w:rsid w:val="009015A5"/>
    <w:rsid w:val="00923413"/>
    <w:rsid w:val="00967DF9"/>
    <w:rsid w:val="00983D17"/>
    <w:rsid w:val="00985658"/>
    <w:rsid w:val="0099475C"/>
    <w:rsid w:val="00995AFB"/>
    <w:rsid w:val="009C01B6"/>
    <w:rsid w:val="009D3E5C"/>
    <w:rsid w:val="009E6D87"/>
    <w:rsid w:val="009F0506"/>
    <w:rsid w:val="009F3197"/>
    <w:rsid w:val="00A008B0"/>
    <w:rsid w:val="00A06208"/>
    <w:rsid w:val="00A07AFA"/>
    <w:rsid w:val="00A10637"/>
    <w:rsid w:val="00A238A5"/>
    <w:rsid w:val="00A32245"/>
    <w:rsid w:val="00A3271F"/>
    <w:rsid w:val="00A52343"/>
    <w:rsid w:val="00A5679F"/>
    <w:rsid w:val="00A65FE7"/>
    <w:rsid w:val="00AC4442"/>
    <w:rsid w:val="00AD18EA"/>
    <w:rsid w:val="00AE5597"/>
    <w:rsid w:val="00B16735"/>
    <w:rsid w:val="00B17052"/>
    <w:rsid w:val="00B17670"/>
    <w:rsid w:val="00B26F6E"/>
    <w:rsid w:val="00B4212A"/>
    <w:rsid w:val="00B77928"/>
    <w:rsid w:val="00B921A0"/>
    <w:rsid w:val="00B97508"/>
    <w:rsid w:val="00BD75FF"/>
    <w:rsid w:val="00BF0F9C"/>
    <w:rsid w:val="00BF22C8"/>
    <w:rsid w:val="00BF481D"/>
    <w:rsid w:val="00C50544"/>
    <w:rsid w:val="00C63981"/>
    <w:rsid w:val="00CA64FE"/>
    <w:rsid w:val="00D00675"/>
    <w:rsid w:val="00D1225E"/>
    <w:rsid w:val="00D4402B"/>
    <w:rsid w:val="00D44ECC"/>
    <w:rsid w:val="00D4633D"/>
    <w:rsid w:val="00D5711E"/>
    <w:rsid w:val="00E66074"/>
    <w:rsid w:val="00E70F01"/>
    <w:rsid w:val="00E7145E"/>
    <w:rsid w:val="00E8232A"/>
    <w:rsid w:val="00EC5F6E"/>
    <w:rsid w:val="00ED0774"/>
    <w:rsid w:val="00ED3368"/>
    <w:rsid w:val="00EF19F6"/>
    <w:rsid w:val="00F3421E"/>
    <w:rsid w:val="00F42D08"/>
    <w:rsid w:val="00F440BD"/>
    <w:rsid w:val="00F55E2B"/>
    <w:rsid w:val="00F61C86"/>
    <w:rsid w:val="00FD1244"/>
    <w:rsid w:val="00FD5182"/>
    <w:rsid w:val="00FF78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413F"/>
  </w:style>
  <w:style w:type="paragraph" w:styleId="a3">
    <w:name w:val="List Paragraph"/>
    <w:basedOn w:val="a"/>
    <w:uiPriority w:val="34"/>
    <w:qFormat/>
    <w:rsid w:val="000E413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rsid w:val="000E413F"/>
    <w:rPr>
      <w:color w:val="0000FF"/>
      <w:u w:val="single"/>
    </w:rPr>
  </w:style>
  <w:style w:type="paragraph" w:styleId="a5">
    <w:name w:val="Normal (Web)"/>
    <w:basedOn w:val="a"/>
    <w:uiPriority w:val="99"/>
    <w:semiHidden/>
    <w:unhideWhenUsed/>
    <w:rsid w:val="000E41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A52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52343"/>
    <w:rPr>
      <w:sz w:val="18"/>
      <w:szCs w:val="18"/>
    </w:rPr>
  </w:style>
  <w:style w:type="paragraph" w:styleId="a7">
    <w:name w:val="footer"/>
    <w:basedOn w:val="a"/>
    <w:link w:val="Char0"/>
    <w:uiPriority w:val="99"/>
    <w:unhideWhenUsed/>
    <w:rsid w:val="00A52343"/>
    <w:pPr>
      <w:tabs>
        <w:tab w:val="center" w:pos="4153"/>
        <w:tab w:val="right" w:pos="8306"/>
      </w:tabs>
      <w:snapToGrid w:val="0"/>
      <w:jc w:val="left"/>
    </w:pPr>
    <w:rPr>
      <w:sz w:val="18"/>
      <w:szCs w:val="18"/>
    </w:rPr>
  </w:style>
  <w:style w:type="character" w:customStyle="1" w:styleId="Char0">
    <w:name w:val="页脚 Char"/>
    <w:basedOn w:val="a0"/>
    <w:link w:val="a7"/>
    <w:uiPriority w:val="99"/>
    <w:rsid w:val="00A52343"/>
    <w:rPr>
      <w:sz w:val="18"/>
      <w:szCs w:val="18"/>
    </w:rPr>
  </w:style>
  <w:style w:type="paragraph" w:styleId="a8">
    <w:name w:val="Balloon Text"/>
    <w:basedOn w:val="a"/>
    <w:link w:val="Char1"/>
    <w:uiPriority w:val="99"/>
    <w:semiHidden/>
    <w:unhideWhenUsed/>
    <w:rsid w:val="00EC5F6E"/>
    <w:rPr>
      <w:sz w:val="18"/>
      <w:szCs w:val="18"/>
    </w:rPr>
  </w:style>
  <w:style w:type="character" w:customStyle="1" w:styleId="Char1">
    <w:name w:val="批注框文本 Char"/>
    <w:basedOn w:val="a0"/>
    <w:link w:val="a8"/>
    <w:uiPriority w:val="99"/>
    <w:semiHidden/>
    <w:rsid w:val="00EC5F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413F"/>
  </w:style>
  <w:style w:type="paragraph" w:styleId="a3">
    <w:name w:val="List Paragraph"/>
    <w:basedOn w:val="a"/>
    <w:uiPriority w:val="34"/>
    <w:qFormat/>
    <w:rsid w:val="000E413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rsid w:val="000E413F"/>
    <w:rPr>
      <w:color w:val="0000FF"/>
      <w:u w:val="single"/>
    </w:rPr>
  </w:style>
  <w:style w:type="paragraph" w:styleId="a5">
    <w:name w:val="Normal (Web)"/>
    <w:basedOn w:val="a"/>
    <w:uiPriority w:val="99"/>
    <w:semiHidden/>
    <w:unhideWhenUsed/>
    <w:rsid w:val="000E41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A52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52343"/>
    <w:rPr>
      <w:sz w:val="18"/>
      <w:szCs w:val="18"/>
    </w:rPr>
  </w:style>
  <w:style w:type="paragraph" w:styleId="a7">
    <w:name w:val="footer"/>
    <w:basedOn w:val="a"/>
    <w:link w:val="Char0"/>
    <w:uiPriority w:val="99"/>
    <w:unhideWhenUsed/>
    <w:rsid w:val="00A52343"/>
    <w:pPr>
      <w:tabs>
        <w:tab w:val="center" w:pos="4153"/>
        <w:tab w:val="right" w:pos="8306"/>
      </w:tabs>
      <w:snapToGrid w:val="0"/>
      <w:jc w:val="left"/>
    </w:pPr>
    <w:rPr>
      <w:sz w:val="18"/>
      <w:szCs w:val="18"/>
    </w:rPr>
  </w:style>
  <w:style w:type="character" w:customStyle="1" w:styleId="Char0">
    <w:name w:val="页脚 Char"/>
    <w:basedOn w:val="a0"/>
    <w:link w:val="a7"/>
    <w:uiPriority w:val="99"/>
    <w:rsid w:val="00A52343"/>
    <w:rPr>
      <w:sz w:val="18"/>
      <w:szCs w:val="18"/>
    </w:rPr>
  </w:style>
  <w:style w:type="paragraph" w:styleId="a8">
    <w:name w:val="Balloon Text"/>
    <w:basedOn w:val="a"/>
    <w:link w:val="Char1"/>
    <w:uiPriority w:val="99"/>
    <w:semiHidden/>
    <w:unhideWhenUsed/>
    <w:rsid w:val="00EC5F6E"/>
    <w:rPr>
      <w:sz w:val="18"/>
      <w:szCs w:val="18"/>
    </w:rPr>
  </w:style>
  <w:style w:type="character" w:customStyle="1" w:styleId="Char1">
    <w:name w:val="批注框文本 Char"/>
    <w:basedOn w:val="a0"/>
    <w:link w:val="a8"/>
    <w:uiPriority w:val="99"/>
    <w:semiHidden/>
    <w:rsid w:val="00EC5F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scn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3</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yininghou1103@126.com</dc:creator>
  <cp:keywords/>
  <dc:description/>
  <cp:lastModifiedBy>微软用户</cp:lastModifiedBy>
  <cp:revision>22</cp:revision>
  <cp:lastPrinted>2019-01-16T09:19:00Z</cp:lastPrinted>
  <dcterms:created xsi:type="dcterms:W3CDTF">2019-01-14T07:22:00Z</dcterms:created>
  <dcterms:modified xsi:type="dcterms:W3CDTF">2019-01-29T06:31:00Z</dcterms:modified>
</cp:coreProperties>
</file>